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4CAF" w:rsidRDefault="00D04CAF" w:rsidP="00473152">
      <w:pPr>
        <w:snapToGrid w:val="0"/>
        <w:spacing w:before="100" w:after="0" w:line="240" w:lineRule="auto"/>
        <w:rPr>
          <w:rFonts w:ascii="Times New Roman" w:hAnsi="Times New Roman"/>
          <w:sz w:val="28"/>
          <w:szCs w:val="28"/>
        </w:rPr>
      </w:pPr>
    </w:p>
    <w:p w:rsidR="00473152" w:rsidRDefault="00473152" w:rsidP="00473152">
      <w:pPr>
        <w:pStyle w:val="a5"/>
        <w:ind w:left="-567" w:right="282"/>
        <w:jc w:val="center"/>
        <w:rPr>
          <w:b/>
          <w:bCs/>
          <w:sz w:val="26"/>
          <w:szCs w:val="26"/>
        </w:rPr>
      </w:pPr>
      <w:r w:rsidRPr="00EF64D5">
        <w:rPr>
          <w:b/>
          <w:bCs/>
          <w:sz w:val="26"/>
          <w:szCs w:val="26"/>
        </w:rPr>
        <w:t>ГЛАВА АДМИНИСТРАЦИИ</w:t>
      </w:r>
      <w:r w:rsidRPr="00EF64D5">
        <w:rPr>
          <w:b/>
          <w:bCs/>
          <w:sz w:val="26"/>
          <w:szCs w:val="26"/>
        </w:rPr>
        <w:br/>
        <w:t>ТАБУЛГИНСКОГО СЕЛЬСОВЕТА</w:t>
      </w:r>
      <w:r w:rsidRPr="00EF64D5">
        <w:rPr>
          <w:b/>
          <w:bCs/>
          <w:sz w:val="26"/>
          <w:szCs w:val="26"/>
        </w:rPr>
        <w:br/>
        <w:t xml:space="preserve">ЧИСТООЗЕРНОГО РАЙОНА </w:t>
      </w:r>
      <w:r w:rsidRPr="00EF64D5">
        <w:rPr>
          <w:b/>
          <w:bCs/>
          <w:sz w:val="26"/>
          <w:szCs w:val="26"/>
        </w:rPr>
        <w:br/>
        <w:t>НОВОСИБИРСКОЙ ОБЛАСТИ</w:t>
      </w:r>
      <w:r w:rsidRPr="00EF64D5">
        <w:rPr>
          <w:b/>
          <w:bCs/>
          <w:sz w:val="26"/>
          <w:szCs w:val="26"/>
        </w:rPr>
        <w:br/>
        <w:t xml:space="preserve">                                     </w:t>
      </w:r>
    </w:p>
    <w:p w:rsidR="00473152" w:rsidRPr="00EF64D5" w:rsidRDefault="00473152" w:rsidP="00473152">
      <w:pPr>
        <w:pStyle w:val="a5"/>
        <w:ind w:left="-567" w:right="282"/>
        <w:jc w:val="center"/>
        <w:rPr>
          <w:b/>
          <w:bCs/>
          <w:sz w:val="26"/>
          <w:szCs w:val="26"/>
        </w:rPr>
      </w:pPr>
    </w:p>
    <w:p w:rsidR="00473152" w:rsidRDefault="00473152" w:rsidP="00473152">
      <w:pPr>
        <w:ind w:left="-567" w:right="282"/>
        <w:jc w:val="center"/>
        <w:rPr>
          <w:b/>
          <w:bCs/>
          <w:sz w:val="26"/>
          <w:szCs w:val="26"/>
        </w:rPr>
      </w:pPr>
      <w:r w:rsidRPr="00EF64D5">
        <w:rPr>
          <w:b/>
          <w:bCs/>
          <w:sz w:val="26"/>
          <w:szCs w:val="26"/>
        </w:rPr>
        <w:t>ПОСТАНОВЛЕНИЕ</w:t>
      </w:r>
    </w:p>
    <w:p w:rsidR="00473152" w:rsidRDefault="00473152" w:rsidP="00473152">
      <w:pPr>
        <w:ind w:left="-567" w:right="282"/>
        <w:jc w:val="center"/>
        <w:rPr>
          <w:b/>
          <w:bCs/>
          <w:sz w:val="26"/>
          <w:szCs w:val="26"/>
        </w:rPr>
      </w:pPr>
    </w:p>
    <w:p w:rsidR="00473152" w:rsidRPr="00EF64D5" w:rsidRDefault="00473152" w:rsidP="00473152">
      <w:pPr>
        <w:ind w:left="-567" w:right="282"/>
        <w:rPr>
          <w:color w:val="000000"/>
          <w:sz w:val="26"/>
          <w:szCs w:val="26"/>
        </w:rPr>
      </w:pPr>
      <w:r w:rsidRPr="00EF64D5">
        <w:rPr>
          <w:color w:val="000000"/>
          <w:sz w:val="26"/>
          <w:szCs w:val="26"/>
        </w:rPr>
        <w:t xml:space="preserve">от </w:t>
      </w:r>
      <w:r>
        <w:rPr>
          <w:color w:val="000000"/>
          <w:sz w:val="26"/>
          <w:szCs w:val="26"/>
        </w:rPr>
        <w:t>28</w:t>
      </w:r>
      <w:r w:rsidRPr="00EF64D5">
        <w:rPr>
          <w:color w:val="000000"/>
          <w:sz w:val="26"/>
          <w:szCs w:val="26"/>
        </w:rPr>
        <w:t>.0</w:t>
      </w:r>
      <w:r>
        <w:rPr>
          <w:color w:val="000000"/>
          <w:sz w:val="26"/>
          <w:szCs w:val="26"/>
        </w:rPr>
        <w:t>9</w:t>
      </w:r>
      <w:r w:rsidRPr="00EF64D5">
        <w:rPr>
          <w:color w:val="000000"/>
          <w:sz w:val="26"/>
          <w:szCs w:val="26"/>
        </w:rPr>
        <w:t xml:space="preserve">.2018 </w:t>
      </w:r>
      <w:r>
        <w:rPr>
          <w:color w:val="000000"/>
          <w:sz w:val="26"/>
          <w:szCs w:val="26"/>
        </w:rPr>
        <w:t xml:space="preserve">                                                                                                                       </w:t>
      </w:r>
      <w:r w:rsidRPr="00EF64D5">
        <w:rPr>
          <w:color w:val="000000"/>
          <w:sz w:val="26"/>
          <w:szCs w:val="26"/>
        </w:rPr>
        <w:t xml:space="preserve"> № </w:t>
      </w:r>
      <w:r>
        <w:rPr>
          <w:color w:val="000000"/>
          <w:sz w:val="26"/>
          <w:szCs w:val="26"/>
        </w:rPr>
        <w:t>31</w:t>
      </w:r>
    </w:p>
    <w:p w:rsidR="00D04CAF" w:rsidRPr="00121FE7" w:rsidRDefault="00121FE7" w:rsidP="00121FE7">
      <w:pPr>
        <w:widowControl w:val="0"/>
        <w:autoSpaceDE w:val="0"/>
        <w:autoSpaceDN w:val="0"/>
        <w:adjustRightInd w:val="0"/>
        <w:spacing w:after="0" w:line="240" w:lineRule="auto"/>
        <w:ind w:left="-567" w:right="282"/>
        <w:rPr>
          <w:rFonts w:ascii="Times New Roman" w:hAnsi="Times New Roman"/>
          <w:b/>
          <w:sz w:val="24"/>
          <w:szCs w:val="24"/>
        </w:rPr>
      </w:pPr>
      <w:r w:rsidRPr="00121FE7">
        <w:rPr>
          <w:rFonts w:ascii="Times New Roman" w:hAnsi="Times New Roman"/>
          <w:b/>
          <w:sz w:val="24"/>
          <w:szCs w:val="24"/>
        </w:rPr>
        <w:t xml:space="preserve">Об внесении изменений в постановление </w:t>
      </w:r>
      <w:r w:rsidRPr="00121FE7">
        <w:rPr>
          <w:rFonts w:ascii="Times New Roman" w:hAnsi="Times New Roman"/>
          <w:b/>
          <w:sz w:val="24"/>
          <w:szCs w:val="24"/>
        </w:rPr>
        <w:br/>
      </w:r>
      <w:r w:rsidRPr="00121FE7">
        <w:rPr>
          <w:rFonts w:ascii="Times New Roman" w:hAnsi="Times New Roman"/>
          <w:b/>
          <w:sz w:val="24"/>
          <w:szCs w:val="24"/>
        </w:rPr>
        <w:t xml:space="preserve">администрации </w:t>
      </w:r>
      <w:proofErr w:type="spellStart"/>
      <w:r w:rsidRPr="00121FE7">
        <w:rPr>
          <w:rFonts w:ascii="Times New Roman" w:hAnsi="Times New Roman"/>
          <w:b/>
          <w:sz w:val="24"/>
          <w:szCs w:val="24"/>
        </w:rPr>
        <w:t>Табулгинского</w:t>
      </w:r>
      <w:proofErr w:type="spellEnd"/>
      <w:r w:rsidRPr="00121FE7">
        <w:rPr>
          <w:rFonts w:ascii="Times New Roman" w:hAnsi="Times New Roman"/>
          <w:b/>
          <w:sz w:val="24"/>
          <w:szCs w:val="24"/>
        </w:rPr>
        <w:t xml:space="preserve"> сельсовета</w:t>
      </w:r>
    </w:p>
    <w:p w:rsidR="00121FE7" w:rsidRPr="00121FE7" w:rsidRDefault="00121FE7" w:rsidP="00121FE7">
      <w:pPr>
        <w:widowControl w:val="0"/>
        <w:autoSpaceDE w:val="0"/>
        <w:autoSpaceDN w:val="0"/>
        <w:adjustRightInd w:val="0"/>
        <w:spacing w:after="0" w:line="240" w:lineRule="auto"/>
        <w:ind w:left="-567" w:right="282"/>
        <w:rPr>
          <w:rFonts w:ascii="Times New Roman" w:hAnsi="Times New Roman"/>
          <w:b/>
          <w:sz w:val="24"/>
          <w:szCs w:val="24"/>
        </w:rPr>
      </w:pPr>
    </w:p>
    <w:p w:rsidR="00D04CAF" w:rsidRDefault="00D04CAF" w:rsidP="00473152">
      <w:pPr>
        <w:widowControl w:val="0"/>
        <w:autoSpaceDE w:val="0"/>
        <w:autoSpaceDN w:val="0"/>
        <w:adjustRightInd w:val="0"/>
        <w:spacing w:after="0" w:line="240" w:lineRule="auto"/>
        <w:ind w:left="-567" w:right="282" w:firstLine="567"/>
        <w:jc w:val="both"/>
        <w:rPr>
          <w:rFonts w:ascii="Times New Roman" w:hAnsi="Times New Roman"/>
          <w:color w:val="000000"/>
          <w:sz w:val="28"/>
          <w:szCs w:val="28"/>
        </w:rPr>
      </w:pPr>
      <w:r w:rsidRPr="00E414E3">
        <w:rPr>
          <w:rFonts w:ascii="Times New Roman" w:hAnsi="Times New Roman"/>
          <w:color w:val="000000"/>
          <w:sz w:val="28"/>
          <w:szCs w:val="28"/>
        </w:rPr>
        <w:t>В целях реализации Федерального закона от 02.05.2006 № 59-ФЗ «О порядке рассмотрения обращений граждан Российской Федерации»,</w:t>
      </w:r>
      <w:r w:rsidR="00473152">
        <w:rPr>
          <w:rFonts w:ascii="Times New Roman" w:hAnsi="Times New Roman"/>
          <w:color w:val="000000"/>
          <w:sz w:val="28"/>
          <w:szCs w:val="28"/>
        </w:rPr>
        <w:t xml:space="preserve"> </w:t>
      </w:r>
      <w:proofErr w:type="gramStart"/>
      <w:r>
        <w:rPr>
          <w:rFonts w:ascii="Times New Roman" w:hAnsi="Times New Roman"/>
          <w:color w:val="000000"/>
          <w:sz w:val="28"/>
          <w:szCs w:val="28"/>
        </w:rPr>
        <w:t>Постановления  Губернатора</w:t>
      </w:r>
      <w:proofErr w:type="gramEnd"/>
      <w:r>
        <w:rPr>
          <w:rFonts w:ascii="Times New Roman" w:hAnsi="Times New Roman"/>
          <w:color w:val="000000"/>
          <w:sz w:val="28"/>
          <w:szCs w:val="28"/>
        </w:rPr>
        <w:t xml:space="preserve"> Новосибирской области </w:t>
      </w:r>
      <w:r w:rsidRPr="00D502C0">
        <w:rPr>
          <w:rFonts w:ascii="Times New Roman" w:hAnsi="Times New Roman"/>
          <w:color w:val="000000"/>
          <w:sz w:val="28"/>
          <w:szCs w:val="28"/>
        </w:rPr>
        <w:t>от 20.10.2011г.</w:t>
      </w:r>
      <w:r w:rsidR="00473152">
        <w:rPr>
          <w:rFonts w:ascii="Times New Roman" w:hAnsi="Times New Roman"/>
          <w:color w:val="000000"/>
          <w:sz w:val="28"/>
          <w:szCs w:val="28"/>
        </w:rPr>
        <w:t xml:space="preserve"> (ред. 25.12.2015г.)</w:t>
      </w:r>
      <w:r w:rsidRPr="00D502C0">
        <w:rPr>
          <w:rFonts w:ascii="Times New Roman" w:hAnsi="Times New Roman"/>
          <w:color w:val="000000"/>
          <w:sz w:val="28"/>
          <w:szCs w:val="28"/>
        </w:rPr>
        <w:t xml:space="preserve"> </w:t>
      </w:r>
      <w:r>
        <w:rPr>
          <w:rFonts w:ascii="Times New Roman" w:hAnsi="Times New Roman"/>
          <w:color w:val="000000"/>
          <w:sz w:val="28"/>
          <w:szCs w:val="28"/>
        </w:rPr>
        <w:t>№</w:t>
      </w:r>
      <w:r w:rsidRPr="00D502C0">
        <w:rPr>
          <w:rFonts w:ascii="Times New Roman" w:hAnsi="Times New Roman"/>
          <w:color w:val="000000"/>
          <w:sz w:val="28"/>
          <w:szCs w:val="28"/>
        </w:rPr>
        <w:t xml:space="preserve"> 275</w:t>
      </w:r>
      <w:r>
        <w:rPr>
          <w:rFonts w:ascii="Times New Roman" w:hAnsi="Times New Roman"/>
          <w:color w:val="000000"/>
          <w:sz w:val="28"/>
          <w:szCs w:val="28"/>
        </w:rPr>
        <w:t xml:space="preserve"> «</w:t>
      </w:r>
      <w:r w:rsidRPr="00D502C0">
        <w:rPr>
          <w:rFonts w:ascii="Times New Roman" w:hAnsi="Times New Roman"/>
          <w:color w:val="000000"/>
          <w:sz w:val="28"/>
          <w:szCs w:val="28"/>
        </w:rPr>
        <w:t>Об утверждении Инструкции о порядке организации</w:t>
      </w:r>
      <w:r w:rsidR="00473152">
        <w:rPr>
          <w:rFonts w:ascii="Times New Roman" w:hAnsi="Times New Roman"/>
          <w:color w:val="000000"/>
          <w:sz w:val="28"/>
          <w:szCs w:val="28"/>
        </w:rPr>
        <w:t xml:space="preserve"> </w:t>
      </w:r>
      <w:r w:rsidRPr="00D502C0">
        <w:rPr>
          <w:rFonts w:ascii="Times New Roman" w:hAnsi="Times New Roman"/>
          <w:color w:val="000000"/>
          <w:sz w:val="28"/>
          <w:szCs w:val="28"/>
        </w:rPr>
        <w:t>работы с обращениями граждан</w:t>
      </w:r>
      <w:r>
        <w:rPr>
          <w:rFonts w:ascii="Times New Roman" w:hAnsi="Times New Roman"/>
          <w:color w:val="000000"/>
          <w:sz w:val="28"/>
          <w:szCs w:val="28"/>
        </w:rPr>
        <w:t>»</w:t>
      </w:r>
    </w:p>
    <w:p w:rsidR="00D04CAF" w:rsidRDefault="00D04CAF" w:rsidP="00473152">
      <w:pPr>
        <w:widowControl w:val="0"/>
        <w:autoSpaceDE w:val="0"/>
        <w:autoSpaceDN w:val="0"/>
        <w:adjustRightInd w:val="0"/>
        <w:spacing w:after="0" w:line="240" w:lineRule="auto"/>
        <w:ind w:left="-567" w:right="282" w:firstLine="567"/>
        <w:jc w:val="both"/>
        <w:rPr>
          <w:rFonts w:ascii="Times New Roman" w:hAnsi="Times New Roman"/>
          <w:color w:val="000000"/>
          <w:sz w:val="28"/>
          <w:szCs w:val="28"/>
        </w:rPr>
      </w:pPr>
      <w:r>
        <w:rPr>
          <w:rFonts w:ascii="Times New Roman" w:hAnsi="Times New Roman"/>
          <w:color w:val="000000"/>
          <w:sz w:val="28"/>
          <w:szCs w:val="28"/>
        </w:rPr>
        <w:t>ПОСТАНОВЛЯЮ:</w:t>
      </w:r>
    </w:p>
    <w:p w:rsidR="00473152" w:rsidRDefault="00473152" w:rsidP="00473152">
      <w:pPr>
        <w:widowControl w:val="0"/>
        <w:numPr>
          <w:ilvl w:val="0"/>
          <w:numId w:val="1"/>
        </w:numPr>
        <w:autoSpaceDE w:val="0"/>
        <w:autoSpaceDN w:val="0"/>
        <w:adjustRightInd w:val="0"/>
        <w:spacing w:after="0" w:line="240" w:lineRule="auto"/>
        <w:ind w:right="282"/>
        <w:jc w:val="both"/>
        <w:rPr>
          <w:rFonts w:ascii="Times New Roman" w:hAnsi="Times New Roman"/>
          <w:sz w:val="28"/>
          <w:szCs w:val="28"/>
        </w:rPr>
      </w:pPr>
      <w:r>
        <w:rPr>
          <w:rFonts w:ascii="Times New Roman" w:hAnsi="Times New Roman"/>
          <w:sz w:val="28"/>
          <w:szCs w:val="28"/>
        </w:rPr>
        <w:t xml:space="preserve">Внести изменения в постановление администрации </w:t>
      </w:r>
      <w:proofErr w:type="spellStart"/>
      <w:r>
        <w:rPr>
          <w:rFonts w:ascii="Times New Roman" w:hAnsi="Times New Roman"/>
          <w:sz w:val="28"/>
          <w:szCs w:val="28"/>
        </w:rPr>
        <w:t>Табулгинского</w:t>
      </w:r>
      <w:proofErr w:type="spellEnd"/>
      <w:r>
        <w:rPr>
          <w:rFonts w:ascii="Times New Roman" w:hAnsi="Times New Roman"/>
          <w:sz w:val="28"/>
          <w:szCs w:val="28"/>
        </w:rPr>
        <w:t xml:space="preserve"> сельсовета от 16.01.2015 года № 3 «</w:t>
      </w:r>
      <w:r w:rsidRPr="00473152">
        <w:rPr>
          <w:rFonts w:ascii="Times New Roman" w:hAnsi="Times New Roman"/>
          <w:sz w:val="28"/>
          <w:szCs w:val="28"/>
        </w:rPr>
        <w:t>Об утверждении Инструкции о порядке организации работы с обращениями граждан</w:t>
      </w:r>
      <w:r>
        <w:rPr>
          <w:rFonts w:ascii="Times New Roman" w:hAnsi="Times New Roman"/>
          <w:sz w:val="28"/>
          <w:szCs w:val="28"/>
        </w:rPr>
        <w:t>»</w:t>
      </w:r>
    </w:p>
    <w:p w:rsidR="00473152" w:rsidRDefault="00D04CAF" w:rsidP="00473152">
      <w:pPr>
        <w:widowControl w:val="0"/>
        <w:numPr>
          <w:ilvl w:val="0"/>
          <w:numId w:val="1"/>
        </w:numPr>
        <w:autoSpaceDE w:val="0"/>
        <w:autoSpaceDN w:val="0"/>
        <w:adjustRightInd w:val="0"/>
        <w:spacing w:after="0" w:line="240" w:lineRule="auto"/>
        <w:ind w:right="282"/>
        <w:jc w:val="both"/>
        <w:rPr>
          <w:rFonts w:ascii="Times New Roman" w:hAnsi="Times New Roman"/>
          <w:sz w:val="28"/>
          <w:szCs w:val="28"/>
        </w:rPr>
      </w:pPr>
      <w:r>
        <w:rPr>
          <w:rFonts w:ascii="Times New Roman" w:hAnsi="Times New Roman"/>
          <w:sz w:val="28"/>
          <w:szCs w:val="28"/>
        </w:rPr>
        <w:t xml:space="preserve"> Опубликовать в </w:t>
      </w:r>
      <w:r w:rsidR="00473152">
        <w:rPr>
          <w:rFonts w:ascii="Times New Roman" w:hAnsi="Times New Roman"/>
          <w:sz w:val="28"/>
          <w:szCs w:val="28"/>
        </w:rPr>
        <w:t>периодичном печатном издании</w:t>
      </w:r>
      <w:r>
        <w:rPr>
          <w:rFonts w:ascii="Times New Roman" w:hAnsi="Times New Roman"/>
          <w:sz w:val="28"/>
          <w:szCs w:val="28"/>
        </w:rPr>
        <w:t xml:space="preserve"> «Муниципальные вести»</w:t>
      </w:r>
      <w:r w:rsidR="00473152">
        <w:rPr>
          <w:rFonts w:ascii="Times New Roman" w:hAnsi="Times New Roman"/>
          <w:sz w:val="28"/>
          <w:szCs w:val="28"/>
        </w:rPr>
        <w:t xml:space="preserve"> и на официальном сайте.</w:t>
      </w:r>
      <w:r>
        <w:rPr>
          <w:rFonts w:ascii="Times New Roman" w:hAnsi="Times New Roman"/>
          <w:sz w:val="28"/>
          <w:szCs w:val="28"/>
        </w:rPr>
        <w:t xml:space="preserve"> </w:t>
      </w:r>
    </w:p>
    <w:p w:rsidR="00D04CAF" w:rsidRPr="00473152" w:rsidRDefault="00D04CAF" w:rsidP="00473152">
      <w:pPr>
        <w:widowControl w:val="0"/>
        <w:numPr>
          <w:ilvl w:val="0"/>
          <w:numId w:val="1"/>
        </w:numPr>
        <w:autoSpaceDE w:val="0"/>
        <w:autoSpaceDN w:val="0"/>
        <w:adjustRightInd w:val="0"/>
        <w:spacing w:after="0" w:line="240" w:lineRule="auto"/>
        <w:ind w:right="282"/>
        <w:jc w:val="both"/>
        <w:rPr>
          <w:rFonts w:ascii="Times New Roman" w:hAnsi="Times New Roman"/>
          <w:sz w:val="28"/>
          <w:szCs w:val="28"/>
        </w:rPr>
      </w:pPr>
      <w:r w:rsidRPr="00473152">
        <w:rPr>
          <w:rFonts w:ascii="Times New Roman" w:hAnsi="Times New Roman"/>
          <w:sz w:val="28"/>
          <w:szCs w:val="28"/>
        </w:rPr>
        <w:t xml:space="preserve"> Контроль за исполнением постановления оставляю за собой.</w:t>
      </w:r>
    </w:p>
    <w:p w:rsidR="00D04CAF" w:rsidRDefault="00D04CAF" w:rsidP="00473152">
      <w:pPr>
        <w:widowControl w:val="0"/>
        <w:autoSpaceDE w:val="0"/>
        <w:autoSpaceDN w:val="0"/>
        <w:adjustRightInd w:val="0"/>
        <w:spacing w:after="0" w:line="240" w:lineRule="auto"/>
        <w:ind w:left="-567" w:right="282" w:firstLine="567"/>
        <w:jc w:val="both"/>
        <w:rPr>
          <w:rFonts w:ascii="Times New Roman" w:hAnsi="Times New Roman"/>
          <w:sz w:val="28"/>
          <w:szCs w:val="28"/>
        </w:rPr>
      </w:pPr>
    </w:p>
    <w:p w:rsidR="00D04CAF" w:rsidRDefault="00D04CAF" w:rsidP="00473152">
      <w:pPr>
        <w:widowControl w:val="0"/>
        <w:autoSpaceDE w:val="0"/>
        <w:autoSpaceDN w:val="0"/>
        <w:adjustRightInd w:val="0"/>
        <w:spacing w:after="0" w:line="240" w:lineRule="auto"/>
        <w:ind w:left="-567" w:right="282" w:firstLine="567"/>
        <w:jc w:val="both"/>
        <w:rPr>
          <w:rFonts w:ascii="Times New Roman" w:hAnsi="Times New Roman"/>
          <w:sz w:val="28"/>
          <w:szCs w:val="28"/>
        </w:rPr>
      </w:pPr>
    </w:p>
    <w:p w:rsidR="00D04CAF" w:rsidRDefault="00D04CAF" w:rsidP="00473152">
      <w:pPr>
        <w:widowControl w:val="0"/>
        <w:autoSpaceDE w:val="0"/>
        <w:autoSpaceDN w:val="0"/>
        <w:adjustRightInd w:val="0"/>
        <w:spacing w:after="0" w:line="240" w:lineRule="auto"/>
        <w:ind w:left="-567" w:right="282" w:firstLine="567"/>
        <w:jc w:val="both"/>
        <w:rPr>
          <w:rFonts w:ascii="Times New Roman" w:hAnsi="Times New Roman"/>
          <w:sz w:val="28"/>
          <w:szCs w:val="28"/>
        </w:rPr>
      </w:pPr>
    </w:p>
    <w:p w:rsidR="00D04CAF" w:rsidRDefault="00D04CAF" w:rsidP="00473152">
      <w:pPr>
        <w:widowControl w:val="0"/>
        <w:autoSpaceDE w:val="0"/>
        <w:autoSpaceDN w:val="0"/>
        <w:adjustRightInd w:val="0"/>
        <w:spacing w:after="0" w:line="240" w:lineRule="auto"/>
        <w:ind w:left="-567" w:right="282" w:firstLine="567"/>
        <w:jc w:val="both"/>
        <w:rPr>
          <w:rFonts w:ascii="Times New Roman" w:hAnsi="Times New Roman"/>
          <w:sz w:val="28"/>
          <w:szCs w:val="28"/>
        </w:rPr>
      </w:pPr>
    </w:p>
    <w:p w:rsidR="00473152" w:rsidRPr="00022F94" w:rsidRDefault="00473152" w:rsidP="00473152">
      <w:pPr>
        <w:pStyle w:val="a5"/>
        <w:spacing w:after="0"/>
        <w:rPr>
          <w:sz w:val="28"/>
          <w:szCs w:val="28"/>
        </w:rPr>
      </w:pPr>
      <w:r w:rsidRPr="00022F94">
        <w:rPr>
          <w:sz w:val="28"/>
          <w:szCs w:val="28"/>
        </w:rPr>
        <w:t>Глава администрации</w:t>
      </w:r>
    </w:p>
    <w:p w:rsidR="00473152" w:rsidRPr="00022F94" w:rsidRDefault="00473152" w:rsidP="00473152">
      <w:pPr>
        <w:pStyle w:val="a5"/>
        <w:spacing w:after="0"/>
        <w:rPr>
          <w:sz w:val="28"/>
          <w:szCs w:val="28"/>
        </w:rPr>
      </w:pPr>
      <w:proofErr w:type="spellStart"/>
      <w:r w:rsidRPr="00022F94">
        <w:rPr>
          <w:sz w:val="28"/>
          <w:szCs w:val="28"/>
        </w:rPr>
        <w:t>Табулгинского</w:t>
      </w:r>
      <w:proofErr w:type="spellEnd"/>
      <w:r w:rsidRPr="00022F94">
        <w:rPr>
          <w:sz w:val="28"/>
          <w:szCs w:val="28"/>
        </w:rPr>
        <w:t xml:space="preserve"> сельсовета</w:t>
      </w:r>
      <w:r>
        <w:rPr>
          <w:sz w:val="28"/>
          <w:szCs w:val="28"/>
        </w:rPr>
        <w:t xml:space="preserve">                                               </w:t>
      </w:r>
      <w:proofErr w:type="spellStart"/>
      <w:r>
        <w:rPr>
          <w:sz w:val="28"/>
          <w:szCs w:val="28"/>
        </w:rPr>
        <w:t>Тилипенко</w:t>
      </w:r>
      <w:proofErr w:type="spellEnd"/>
      <w:r>
        <w:rPr>
          <w:sz w:val="28"/>
          <w:szCs w:val="28"/>
        </w:rPr>
        <w:t xml:space="preserve"> П.П.</w:t>
      </w:r>
    </w:p>
    <w:p w:rsidR="00473152" w:rsidRPr="00022F94" w:rsidRDefault="00473152" w:rsidP="00473152">
      <w:pPr>
        <w:pStyle w:val="a5"/>
        <w:spacing w:after="0"/>
        <w:rPr>
          <w:sz w:val="28"/>
          <w:szCs w:val="28"/>
        </w:rPr>
      </w:pPr>
    </w:p>
    <w:p w:rsidR="00473152" w:rsidRDefault="00473152" w:rsidP="00473152">
      <w:pPr>
        <w:pStyle w:val="a5"/>
        <w:spacing w:after="0"/>
        <w:rPr>
          <w:sz w:val="16"/>
          <w:szCs w:val="16"/>
        </w:rPr>
      </w:pPr>
    </w:p>
    <w:p w:rsidR="00473152" w:rsidRDefault="00473152" w:rsidP="00473152">
      <w:pPr>
        <w:pStyle w:val="a5"/>
        <w:spacing w:after="0"/>
        <w:rPr>
          <w:sz w:val="16"/>
          <w:szCs w:val="16"/>
        </w:rPr>
      </w:pPr>
    </w:p>
    <w:p w:rsidR="00473152" w:rsidRDefault="00473152" w:rsidP="00473152">
      <w:pPr>
        <w:pStyle w:val="a5"/>
        <w:spacing w:after="0"/>
        <w:rPr>
          <w:sz w:val="16"/>
          <w:szCs w:val="16"/>
        </w:rPr>
      </w:pPr>
    </w:p>
    <w:p w:rsidR="00473152" w:rsidRDefault="00473152" w:rsidP="00473152">
      <w:pPr>
        <w:pStyle w:val="a5"/>
        <w:spacing w:after="0"/>
        <w:rPr>
          <w:sz w:val="16"/>
          <w:szCs w:val="16"/>
        </w:rPr>
      </w:pPr>
    </w:p>
    <w:p w:rsidR="00473152" w:rsidRDefault="00473152" w:rsidP="00473152">
      <w:pPr>
        <w:pStyle w:val="a5"/>
        <w:spacing w:after="0"/>
        <w:rPr>
          <w:sz w:val="16"/>
          <w:szCs w:val="16"/>
        </w:rPr>
      </w:pPr>
    </w:p>
    <w:p w:rsidR="00473152" w:rsidRDefault="00473152" w:rsidP="00473152">
      <w:pPr>
        <w:pStyle w:val="a5"/>
        <w:spacing w:after="0"/>
        <w:rPr>
          <w:sz w:val="16"/>
          <w:szCs w:val="16"/>
        </w:rPr>
      </w:pPr>
    </w:p>
    <w:p w:rsidR="00473152" w:rsidRDefault="00473152" w:rsidP="00473152">
      <w:pPr>
        <w:pStyle w:val="a5"/>
        <w:spacing w:after="0"/>
        <w:rPr>
          <w:sz w:val="16"/>
          <w:szCs w:val="16"/>
        </w:rPr>
      </w:pPr>
    </w:p>
    <w:p w:rsidR="00473152" w:rsidRDefault="00473152" w:rsidP="00473152">
      <w:pPr>
        <w:pStyle w:val="a5"/>
        <w:spacing w:after="0"/>
        <w:rPr>
          <w:sz w:val="16"/>
          <w:szCs w:val="16"/>
        </w:rPr>
      </w:pPr>
    </w:p>
    <w:p w:rsidR="00473152" w:rsidRDefault="00473152" w:rsidP="00473152">
      <w:pPr>
        <w:pStyle w:val="a5"/>
        <w:spacing w:after="0"/>
        <w:rPr>
          <w:sz w:val="16"/>
          <w:szCs w:val="16"/>
        </w:rPr>
      </w:pPr>
    </w:p>
    <w:p w:rsidR="00473152" w:rsidRDefault="00473152" w:rsidP="00473152">
      <w:pPr>
        <w:pStyle w:val="a5"/>
        <w:spacing w:after="0"/>
        <w:rPr>
          <w:sz w:val="16"/>
          <w:szCs w:val="16"/>
        </w:rPr>
      </w:pPr>
    </w:p>
    <w:p w:rsidR="00473152" w:rsidRDefault="00473152" w:rsidP="00473152">
      <w:pPr>
        <w:pStyle w:val="a5"/>
        <w:spacing w:after="0"/>
        <w:rPr>
          <w:sz w:val="16"/>
          <w:szCs w:val="16"/>
        </w:rPr>
      </w:pPr>
    </w:p>
    <w:p w:rsidR="00473152" w:rsidRDefault="00473152" w:rsidP="00473152">
      <w:pPr>
        <w:pStyle w:val="a5"/>
        <w:spacing w:after="0"/>
        <w:rPr>
          <w:sz w:val="16"/>
          <w:szCs w:val="16"/>
        </w:rPr>
      </w:pPr>
    </w:p>
    <w:p w:rsidR="00473152" w:rsidRDefault="00473152" w:rsidP="00473152">
      <w:pPr>
        <w:pStyle w:val="a5"/>
        <w:spacing w:after="0"/>
        <w:rPr>
          <w:sz w:val="16"/>
          <w:szCs w:val="16"/>
        </w:rPr>
      </w:pPr>
    </w:p>
    <w:p w:rsidR="00473152" w:rsidRDefault="00473152" w:rsidP="00473152">
      <w:pPr>
        <w:pStyle w:val="a5"/>
        <w:spacing w:after="0"/>
        <w:rPr>
          <w:sz w:val="16"/>
          <w:szCs w:val="16"/>
        </w:rPr>
      </w:pPr>
    </w:p>
    <w:p w:rsidR="00473152" w:rsidRDefault="00473152" w:rsidP="00473152">
      <w:pPr>
        <w:pStyle w:val="a5"/>
        <w:spacing w:after="0"/>
        <w:rPr>
          <w:sz w:val="16"/>
          <w:szCs w:val="16"/>
        </w:rPr>
      </w:pPr>
    </w:p>
    <w:p w:rsidR="00473152" w:rsidRDefault="00473152" w:rsidP="00473152">
      <w:pPr>
        <w:pStyle w:val="a5"/>
        <w:spacing w:after="0"/>
        <w:rPr>
          <w:sz w:val="16"/>
          <w:szCs w:val="16"/>
        </w:rPr>
      </w:pPr>
    </w:p>
    <w:p w:rsidR="00473152" w:rsidRDefault="00473152" w:rsidP="00473152">
      <w:pPr>
        <w:pStyle w:val="a5"/>
        <w:spacing w:after="0"/>
        <w:rPr>
          <w:sz w:val="16"/>
          <w:szCs w:val="16"/>
        </w:rPr>
      </w:pPr>
    </w:p>
    <w:p w:rsidR="00473152" w:rsidRDefault="00473152" w:rsidP="00473152">
      <w:pPr>
        <w:pStyle w:val="a5"/>
        <w:spacing w:after="0"/>
        <w:rPr>
          <w:sz w:val="16"/>
          <w:szCs w:val="16"/>
        </w:rPr>
      </w:pPr>
    </w:p>
    <w:p w:rsidR="00473152" w:rsidRDefault="00473152" w:rsidP="00473152">
      <w:pPr>
        <w:pStyle w:val="a5"/>
        <w:spacing w:after="0"/>
        <w:rPr>
          <w:sz w:val="16"/>
          <w:szCs w:val="16"/>
        </w:rPr>
      </w:pPr>
    </w:p>
    <w:p w:rsidR="00473152" w:rsidRDefault="00473152" w:rsidP="00473152">
      <w:pPr>
        <w:pStyle w:val="a5"/>
        <w:spacing w:after="0"/>
        <w:rPr>
          <w:sz w:val="16"/>
          <w:szCs w:val="16"/>
        </w:rPr>
      </w:pPr>
    </w:p>
    <w:p w:rsidR="00473152" w:rsidRDefault="00473152" w:rsidP="00473152">
      <w:pPr>
        <w:pStyle w:val="a5"/>
        <w:spacing w:after="0"/>
        <w:rPr>
          <w:sz w:val="16"/>
          <w:szCs w:val="16"/>
        </w:rPr>
      </w:pPr>
    </w:p>
    <w:p w:rsidR="00473152" w:rsidRDefault="00473152" w:rsidP="00473152">
      <w:pPr>
        <w:pStyle w:val="a5"/>
        <w:spacing w:after="0"/>
        <w:rPr>
          <w:sz w:val="16"/>
          <w:szCs w:val="16"/>
        </w:rPr>
      </w:pPr>
      <w:r w:rsidRPr="00022F94">
        <w:rPr>
          <w:sz w:val="16"/>
          <w:szCs w:val="16"/>
        </w:rPr>
        <w:t>Исп.: Кузнецова Л.П.</w:t>
      </w:r>
    </w:p>
    <w:p w:rsidR="00473152" w:rsidRPr="00022F94" w:rsidRDefault="00473152" w:rsidP="00473152">
      <w:pPr>
        <w:pStyle w:val="a5"/>
        <w:spacing w:after="0"/>
        <w:rPr>
          <w:sz w:val="16"/>
          <w:szCs w:val="16"/>
        </w:rPr>
      </w:pPr>
    </w:p>
    <w:p w:rsidR="00473152" w:rsidRDefault="00473152" w:rsidP="00473152">
      <w:pPr>
        <w:pStyle w:val="a5"/>
        <w:spacing w:after="0"/>
        <w:rPr>
          <w:sz w:val="16"/>
          <w:szCs w:val="16"/>
        </w:rPr>
      </w:pPr>
      <w:r>
        <w:rPr>
          <w:sz w:val="16"/>
          <w:szCs w:val="16"/>
        </w:rPr>
        <w:t>93-766</w:t>
      </w:r>
    </w:p>
    <w:p w:rsidR="00473152" w:rsidRDefault="00473152" w:rsidP="00473152">
      <w:pPr>
        <w:pStyle w:val="a5"/>
        <w:spacing w:after="0"/>
        <w:rPr>
          <w:sz w:val="16"/>
          <w:szCs w:val="16"/>
        </w:rPr>
      </w:pPr>
    </w:p>
    <w:p w:rsidR="00473152" w:rsidRDefault="00473152" w:rsidP="00473152">
      <w:pPr>
        <w:pStyle w:val="a5"/>
        <w:spacing w:after="0"/>
        <w:rPr>
          <w:sz w:val="16"/>
          <w:szCs w:val="16"/>
        </w:rPr>
      </w:pPr>
    </w:p>
    <w:p w:rsidR="00473152" w:rsidRPr="00473152" w:rsidRDefault="00473152" w:rsidP="00473152">
      <w:pPr>
        <w:pStyle w:val="a5"/>
        <w:spacing w:after="0"/>
        <w:rPr>
          <w:sz w:val="16"/>
          <w:szCs w:val="16"/>
        </w:rPr>
      </w:pPr>
    </w:p>
    <w:p w:rsidR="00D04CAF" w:rsidRDefault="00D04CAF" w:rsidP="002F52E9">
      <w:pPr>
        <w:autoSpaceDE w:val="0"/>
        <w:autoSpaceDN w:val="0"/>
        <w:adjustRightInd w:val="0"/>
        <w:spacing w:after="0" w:line="240" w:lineRule="atLeast"/>
        <w:jc w:val="right"/>
        <w:rPr>
          <w:rFonts w:ascii="Times New Roman" w:hAnsi="Times New Roman"/>
          <w:color w:val="000000"/>
          <w:sz w:val="28"/>
          <w:szCs w:val="28"/>
        </w:rPr>
      </w:pPr>
    </w:p>
    <w:p w:rsidR="00121FE7" w:rsidRDefault="00121FE7" w:rsidP="002F52E9">
      <w:pPr>
        <w:autoSpaceDE w:val="0"/>
        <w:autoSpaceDN w:val="0"/>
        <w:adjustRightInd w:val="0"/>
        <w:spacing w:after="0" w:line="240" w:lineRule="atLeast"/>
        <w:jc w:val="right"/>
        <w:rPr>
          <w:rFonts w:ascii="Times New Roman" w:hAnsi="Times New Roman"/>
          <w:color w:val="000000"/>
          <w:sz w:val="28"/>
          <w:szCs w:val="28"/>
        </w:rPr>
      </w:pPr>
      <w:bookmarkStart w:id="0" w:name="_GoBack"/>
      <w:bookmarkEnd w:id="0"/>
    </w:p>
    <w:p w:rsidR="00D04CAF" w:rsidRPr="00473152" w:rsidRDefault="00D04CAF" w:rsidP="002F52E9">
      <w:pPr>
        <w:autoSpaceDE w:val="0"/>
        <w:autoSpaceDN w:val="0"/>
        <w:adjustRightInd w:val="0"/>
        <w:spacing w:after="0" w:line="240" w:lineRule="atLeast"/>
        <w:jc w:val="right"/>
        <w:rPr>
          <w:rFonts w:ascii="Times New Roman" w:hAnsi="Times New Roman"/>
          <w:color w:val="000000"/>
          <w:sz w:val="20"/>
          <w:szCs w:val="20"/>
        </w:rPr>
      </w:pPr>
      <w:r w:rsidRPr="00473152">
        <w:rPr>
          <w:rFonts w:ascii="Times New Roman" w:hAnsi="Times New Roman"/>
          <w:color w:val="000000"/>
          <w:sz w:val="20"/>
          <w:szCs w:val="20"/>
        </w:rPr>
        <w:t>УТВЕРЖДЕНА</w:t>
      </w:r>
    </w:p>
    <w:p w:rsidR="00D04CAF" w:rsidRPr="00473152" w:rsidRDefault="00473152" w:rsidP="002F52E9">
      <w:pPr>
        <w:autoSpaceDE w:val="0"/>
        <w:autoSpaceDN w:val="0"/>
        <w:adjustRightInd w:val="0"/>
        <w:spacing w:after="0" w:line="240" w:lineRule="atLeast"/>
        <w:jc w:val="right"/>
        <w:rPr>
          <w:rFonts w:ascii="Times New Roman" w:hAnsi="Times New Roman"/>
          <w:color w:val="000000"/>
          <w:sz w:val="20"/>
          <w:szCs w:val="20"/>
        </w:rPr>
      </w:pPr>
      <w:r w:rsidRPr="00473152">
        <w:rPr>
          <w:rFonts w:ascii="Times New Roman" w:hAnsi="Times New Roman"/>
          <w:color w:val="000000"/>
          <w:sz w:val="20"/>
          <w:szCs w:val="20"/>
        </w:rPr>
        <w:t>П</w:t>
      </w:r>
      <w:r w:rsidR="00D04CAF" w:rsidRPr="00473152">
        <w:rPr>
          <w:rFonts w:ascii="Times New Roman" w:hAnsi="Times New Roman"/>
          <w:color w:val="000000"/>
          <w:sz w:val="20"/>
          <w:szCs w:val="20"/>
        </w:rPr>
        <w:t>остановлением</w:t>
      </w:r>
      <w:r w:rsidRPr="00473152">
        <w:rPr>
          <w:rFonts w:ascii="Times New Roman" w:hAnsi="Times New Roman"/>
          <w:color w:val="000000"/>
          <w:sz w:val="20"/>
          <w:szCs w:val="20"/>
        </w:rPr>
        <w:t xml:space="preserve"> главы</w:t>
      </w:r>
      <w:r w:rsidR="00D04CAF" w:rsidRPr="00473152">
        <w:rPr>
          <w:rFonts w:ascii="Times New Roman" w:hAnsi="Times New Roman"/>
          <w:color w:val="000000"/>
          <w:sz w:val="20"/>
          <w:szCs w:val="20"/>
        </w:rPr>
        <w:t xml:space="preserve"> администрации</w:t>
      </w:r>
    </w:p>
    <w:p w:rsidR="00D04CAF" w:rsidRPr="00473152" w:rsidRDefault="00D04CAF" w:rsidP="002F52E9">
      <w:pPr>
        <w:autoSpaceDE w:val="0"/>
        <w:autoSpaceDN w:val="0"/>
        <w:adjustRightInd w:val="0"/>
        <w:spacing w:after="0" w:line="240" w:lineRule="atLeast"/>
        <w:jc w:val="right"/>
        <w:rPr>
          <w:rFonts w:ascii="Times New Roman" w:hAnsi="Times New Roman"/>
          <w:color w:val="000000"/>
          <w:sz w:val="20"/>
          <w:szCs w:val="20"/>
        </w:rPr>
      </w:pPr>
      <w:proofErr w:type="spellStart"/>
      <w:r w:rsidRPr="00473152">
        <w:rPr>
          <w:rFonts w:ascii="Times New Roman" w:hAnsi="Times New Roman"/>
          <w:color w:val="000000"/>
          <w:sz w:val="20"/>
          <w:szCs w:val="20"/>
        </w:rPr>
        <w:t>Табулгинского</w:t>
      </w:r>
      <w:proofErr w:type="spellEnd"/>
      <w:r w:rsidRPr="00473152">
        <w:rPr>
          <w:rFonts w:ascii="Times New Roman" w:hAnsi="Times New Roman"/>
          <w:color w:val="000000"/>
          <w:sz w:val="20"/>
          <w:szCs w:val="20"/>
        </w:rPr>
        <w:t xml:space="preserve"> сельсовета</w:t>
      </w:r>
    </w:p>
    <w:p w:rsidR="00D04CAF" w:rsidRPr="00473152" w:rsidRDefault="00D04CAF" w:rsidP="002F52E9">
      <w:pPr>
        <w:autoSpaceDE w:val="0"/>
        <w:autoSpaceDN w:val="0"/>
        <w:adjustRightInd w:val="0"/>
        <w:spacing w:after="0" w:line="240" w:lineRule="atLeast"/>
        <w:jc w:val="right"/>
        <w:rPr>
          <w:rFonts w:ascii="Times New Roman" w:hAnsi="Times New Roman"/>
          <w:color w:val="000000"/>
          <w:sz w:val="20"/>
          <w:szCs w:val="20"/>
        </w:rPr>
      </w:pPr>
      <w:r w:rsidRPr="00473152">
        <w:rPr>
          <w:rFonts w:ascii="Times New Roman" w:hAnsi="Times New Roman"/>
          <w:color w:val="000000"/>
          <w:sz w:val="20"/>
          <w:szCs w:val="20"/>
        </w:rPr>
        <w:t xml:space="preserve">от </w:t>
      </w:r>
      <w:r w:rsidR="00473152" w:rsidRPr="00473152">
        <w:rPr>
          <w:rFonts w:ascii="Times New Roman" w:hAnsi="Times New Roman"/>
          <w:color w:val="000000"/>
          <w:sz w:val="20"/>
          <w:szCs w:val="20"/>
        </w:rPr>
        <w:t>28</w:t>
      </w:r>
      <w:r w:rsidRPr="00473152">
        <w:rPr>
          <w:rFonts w:ascii="Times New Roman" w:hAnsi="Times New Roman"/>
          <w:color w:val="000000"/>
          <w:sz w:val="20"/>
          <w:szCs w:val="20"/>
        </w:rPr>
        <w:t>.0</w:t>
      </w:r>
      <w:r w:rsidR="00473152" w:rsidRPr="00473152">
        <w:rPr>
          <w:rFonts w:ascii="Times New Roman" w:hAnsi="Times New Roman"/>
          <w:color w:val="000000"/>
          <w:sz w:val="20"/>
          <w:szCs w:val="20"/>
        </w:rPr>
        <w:t>9</w:t>
      </w:r>
      <w:r w:rsidRPr="00473152">
        <w:rPr>
          <w:rFonts w:ascii="Times New Roman" w:hAnsi="Times New Roman"/>
          <w:color w:val="000000"/>
          <w:sz w:val="20"/>
          <w:szCs w:val="20"/>
        </w:rPr>
        <w:t>.201</w:t>
      </w:r>
      <w:r w:rsidR="00473152" w:rsidRPr="00473152">
        <w:rPr>
          <w:rFonts w:ascii="Times New Roman" w:hAnsi="Times New Roman"/>
          <w:color w:val="000000"/>
          <w:sz w:val="20"/>
          <w:szCs w:val="20"/>
        </w:rPr>
        <w:t>8</w:t>
      </w:r>
      <w:r w:rsidRPr="00473152">
        <w:rPr>
          <w:rFonts w:ascii="Times New Roman" w:hAnsi="Times New Roman"/>
          <w:color w:val="000000"/>
          <w:sz w:val="20"/>
          <w:szCs w:val="20"/>
        </w:rPr>
        <w:t xml:space="preserve"> №</w:t>
      </w:r>
      <w:r w:rsidR="00473152" w:rsidRPr="00473152">
        <w:rPr>
          <w:rFonts w:ascii="Times New Roman" w:hAnsi="Times New Roman"/>
          <w:color w:val="000000"/>
          <w:sz w:val="20"/>
          <w:szCs w:val="20"/>
        </w:rPr>
        <w:t xml:space="preserve"> </w:t>
      </w:r>
      <w:r w:rsidRPr="00473152">
        <w:rPr>
          <w:rFonts w:ascii="Times New Roman" w:hAnsi="Times New Roman"/>
          <w:sz w:val="20"/>
          <w:szCs w:val="20"/>
        </w:rPr>
        <w:t>3</w:t>
      </w:r>
      <w:r w:rsidR="00473152" w:rsidRPr="00473152">
        <w:rPr>
          <w:rFonts w:ascii="Times New Roman" w:hAnsi="Times New Roman"/>
          <w:sz w:val="20"/>
          <w:szCs w:val="20"/>
        </w:rPr>
        <w:t>1</w:t>
      </w:r>
    </w:p>
    <w:p w:rsidR="00D04CAF" w:rsidRPr="00473152" w:rsidRDefault="00D04CAF" w:rsidP="002F52E9">
      <w:pPr>
        <w:rPr>
          <w:sz w:val="20"/>
          <w:szCs w:val="20"/>
        </w:rPr>
      </w:pPr>
    </w:p>
    <w:p w:rsidR="00D04CAF" w:rsidRDefault="00D04CAF" w:rsidP="002F52E9"/>
    <w:p w:rsidR="00D04CAF" w:rsidRPr="00473152" w:rsidRDefault="00D04CAF" w:rsidP="002F52E9">
      <w:pPr>
        <w:autoSpaceDE w:val="0"/>
        <w:autoSpaceDN w:val="0"/>
        <w:adjustRightInd w:val="0"/>
        <w:spacing w:after="0" w:line="240" w:lineRule="atLeast"/>
        <w:jc w:val="center"/>
        <w:rPr>
          <w:rFonts w:ascii="Times New Roman" w:hAnsi="Times New Roman"/>
          <w:b/>
          <w:color w:val="000000"/>
          <w:sz w:val="28"/>
          <w:szCs w:val="28"/>
        </w:rPr>
      </w:pPr>
      <w:r w:rsidRPr="00473152">
        <w:rPr>
          <w:rFonts w:ascii="Times New Roman" w:hAnsi="Times New Roman"/>
          <w:b/>
          <w:color w:val="000000"/>
          <w:sz w:val="28"/>
          <w:szCs w:val="28"/>
        </w:rPr>
        <w:t>ИНСТРУКЦИЯ</w:t>
      </w:r>
    </w:p>
    <w:p w:rsidR="00D04CAF" w:rsidRPr="00473152" w:rsidRDefault="00D04CAF" w:rsidP="00F5080D">
      <w:pPr>
        <w:autoSpaceDE w:val="0"/>
        <w:autoSpaceDN w:val="0"/>
        <w:adjustRightInd w:val="0"/>
        <w:spacing w:after="0" w:line="240" w:lineRule="atLeast"/>
        <w:jc w:val="center"/>
        <w:rPr>
          <w:rFonts w:ascii="Times New Roman" w:hAnsi="Times New Roman"/>
          <w:b/>
          <w:color w:val="000000"/>
          <w:sz w:val="28"/>
          <w:szCs w:val="28"/>
        </w:rPr>
      </w:pPr>
      <w:r w:rsidRPr="00473152">
        <w:rPr>
          <w:rFonts w:ascii="Times New Roman" w:hAnsi="Times New Roman"/>
          <w:b/>
          <w:color w:val="000000"/>
          <w:sz w:val="28"/>
          <w:szCs w:val="28"/>
        </w:rPr>
        <w:t>о порядке организации работы</w:t>
      </w:r>
      <w:r w:rsidR="00F5080D">
        <w:rPr>
          <w:rFonts w:ascii="Times New Roman" w:hAnsi="Times New Roman"/>
          <w:b/>
          <w:color w:val="000000"/>
          <w:sz w:val="28"/>
          <w:szCs w:val="28"/>
        </w:rPr>
        <w:t xml:space="preserve"> </w:t>
      </w:r>
      <w:r w:rsidRPr="00473152">
        <w:rPr>
          <w:rFonts w:ascii="Times New Roman" w:hAnsi="Times New Roman"/>
          <w:b/>
          <w:color w:val="000000"/>
          <w:sz w:val="28"/>
          <w:szCs w:val="28"/>
        </w:rPr>
        <w:t>с обращениями граждан</w:t>
      </w:r>
    </w:p>
    <w:p w:rsidR="00473152" w:rsidRDefault="00473152" w:rsidP="002F52E9"/>
    <w:p w:rsidR="00D04CAF" w:rsidRPr="00473152" w:rsidRDefault="00D04CAF" w:rsidP="00473152">
      <w:pPr>
        <w:autoSpaceDE w:val="0"/>
        <w:autoSpaceDN w:val="0"/>
        <w:adjustRightInd w:val="0"/>
        <w:spacing w:after="0" w:line="240" w:lineRule="atLeast"/>
        <w:ind w:left="-567"/>
        <w:jc w:val="center"/>
        <w:rPr>
          <w:rFonts w:ascii="Times New Roman" w:hAnsi="Times New Roman"/>
          <w:b/>
          <w:color w:val="000000"/>
          <w:sz w:val="24"/>
          <w:szCs w:val="24"/>
        </w:rPr>
      </w:pPr>
      <w:r w:rsidRPr="00473152">
        <w:rPr>
          <w:rFonts w:ascii="Times New Roman" w:hAnsi="Times New Roman"/>
          <w:b/>
          <w:color w:val="000000"/>
          <w:sz w:val="24"/>
          <w:szCs w:val="24"/>
        </w:rPr>
        <w:t>I. Общие положения</w:t>
      </w:r>
    </w:p>
    <w:p w:rsidR="00D04CAF" w:rsidRPr="00473152" w:rsidRDefault="00D04CAF" w:rsidP="00473152">
      <w:pPr>
        <w:autoSpaceDE w:val="0"/>
        <w:autoSpaceDN w:val="0"/>
        <w:adjustRightInd w:val="0"/>
        <w:spacing w:after="0" w:line="240" w:lineRule="atLeast"/>
        <w:ind w:left="-567"/>
        <w:jc w:val="both"/>
        <w:rPr>
          <w:rFonts w:ascii="Times New Roman" w:hAnsi="Times New Roman"/>
          <w:color w:val="000000"/>
          <w:sz w:val="24"/>
          <w:szCs w:val="24"/>
        </w:rPr>
      </w:pP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 xml:space="preserve">1. Инструкция о порядке организации работы с обращениями граждан (далее – Инструкция) устанавливает требования к организации личного приема граждан и работы по рассмотрению обращений граждан, поступивших в администрацию </w:t>
      </w:r>
      <w:proofErr w:type="spellStart"/>
      <w:r w:rsidRPr="00473152">
        <w:rPr>
          <w:rFonts w:ascii="Times New Roman" w:hAnsi="Times New Roman"/>
          <w:color w:val="000000"/>
          <w:sz w:val="24"/>
          <w:szCs w:val="24"/>
        </w:rPr>
        <w:t>Табулгинского</w:t>
      </w:r>
      <w:proofErr w:type="spellEnd"/>
      <w:r w:rsidRPr="00473152">
        <w:rPr>
          <w:rFonts w:ascii="Times New Roman" w:hAnsi="Times New Roman"/>
          <w:color w:val="000000"/>
          <w:sz w:val="24"/>
          <w:szCs w:val="24"/>
        </w:rPr>
        <w:t xml:space="preserve"> сельсовета и лично Главе </w:t>
      </w:r>
      <w:proofErr w:type="spellStart"/>
      <w:r w:rsidRPr="00473152">
        <w:rPr>
          <w:rFonts w:ascii="Times New Roman" w:hAnsi="Times New Roman"/>
          <w:color w:val="000000"/>
          <w:sz w:val="24"/>
          <w:szCs w:val="24"/>
        </w:rPr>
        <w:t>Табулгинского</w:t>
      </w:r>
      <w:proofErr w:type="spellEnd"/>
      <w:r w:rsidRPr="00473152">
        <w:rPr>
          <w:rFonts w:ascii="Times New Roman" w:hAnsi="Times New Roman"/>
          <w:color w:val="000000"/>
          <w:sz w:val="24"/>
          <w:szCs w:val="24"/>
        </w:rPr>
        <w:t xml:space="preserve"> сельсовета в письменной форме или в форме электронного документа, индивидуальных и коллективных (далее – письменные обращения) и устных обращений, а также проведению личного приема граждан Российской Федерации, иностранных граждан и лиц без гражданства (далее – граждане) Главой </w:t>
      </w:r>
      <w:proofErr w:type="spellStart"/>
      <w:r w:rsidRPr="00473152">
        <w:rPr>
          <w:rFonts w:ascii="Times New Roman" w:hAnsi="Times New Roman"/>
          <w:color w:val="000000"/>
          <w:sz w:val="24"/>
          <w:szCs w:val="24"/>
        </w:rPr>
        <w:t>Табулгинского</w:t>
      </w:r>
      <w:proofErr w:type="spellEnd"/>
      <w:r w:rsidRPr="00473152">
        <w:rPr>
          <w:rFonts w:ascii="Times New Roman" w:hAnsi="Times New Roman"/>
          <w:color w:val="000000"/>
          <w:sz w:val="24"/>
          <w:szCs w:val="24"/>
        </w:rPr>
        <w:t xml:space="preserve"> сельсовета, специалистами </w:t>
      </w:r>
      <w:proofErr w:type="spellStart"/>
      <w:r w:rsidRPr="00473152">
        <w:rPr>
          <w:rFonts w:ascii="Times New Roman" w:hAnsi="Times New Roman"/>
          <w:color w:val="000000"/>
          <w:sz w:val="24"/>
          <w:szCs w:val="24"/>
        </w:rPr>
        <w:t>Табулгинского</w:t>
      </w:r>
      <w:proofErr w:type="spellEnd"/>
      <w:r w:rsidRPr="00473152">
        <w:rPr>
          <w:rFonts w:ascii="Times New Roman" w:hAnsi="Times New Roman"/>
          <w:color w:val="000000"/>
          <w:sz w:val="24"/>
          <w:szCs w:val="24"/>
        </w:rPr>
        <w:t xml:space="preserve"> сельсовета.</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 xml:space="preserve">2. Работа по рассмотрению обращений граждан и проведению личного приема граждан организуется в соответствии с Конституцией Российской Федерации, международными договорами Российской Федерации, федеральными конституционными законами, Федеральным законом от 02.05.2006 № 59-ФЗ «О порядке рассмотрения обращений граждан Российской Федерации», иными федеральными законами, законами и иными нормативными правовыми актами Новосибирской области, Регламентом администрации </w:t>
      </w:r>
      <w:proofErr w:type="spellStart"/>
      <w:r w:rsidRPr="00473152">
        <w:rPr>
          <w:rFonts w:ascii="Times New Roman" w:hAnsi="Times New Roman"/>
          <w:color w:val="000000"/>
          <w:sz w:val="24"/>
          <w:szCs w:val="24"/>
        </w:rPr>
        <w:t>Табулгинского</w:t>
      </w:r>
      <w:proofErr w:type="spellEnd"/>
      <w:r w:rsidRPr="00473152">
        <w:rPr>
          <w:rFonts w:ascii="Times New Roman" w:hAnsi="Times New Roman"/>
          <w:color w:val="000000"/>
          <w:sz w:val="24"/>
          <w:szCs w:val="24"/>
        </w:rPr>
        <w:t xml:space="preserve"> сельсовета, а также настоящей Инструкцией.</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 xml:space="preserve">3. Граждане имеют право обращаться к Главе </w:t>
      </w:r>
      <w:proofErr w:type="spellStart"/>
      <w:r w:rsidRPr="00473152">
        <w:rPr>
          <w:rFonts w:ascii="Times New Roman" w:hAnsi="Times New Roman"/>
          <w:color w:val="000000"/>
          <w:sz w:val="24"/>
          <w:szCs w:val="24"/>
        </w:rPr>
        <w:t>Табулгинского</w:t>
      </w:r>
      <w:proofErr w:type="spellEnd"/>
      <w:r w:rsidRPr="00473152">
        <w:rPr>
          <w:rFonts w:ascii="Times New Roman" w:hAnsi="Times New Roman"/>
          <w:color w:val="000000"/>
          <w:sz w:val="24"/>
          <w:szCs w:val="24"/>
        </w:rPr>
        <w:t xml:space="preserve"> сельсовета и в администрацию </w:t>
      </w:r>
      <w:proofErr w:type="spellStart"/>
      <w:r w:rsidRPr="00473152">
        <w:rPr>
          <w:rFonts w:ascii="Times New Roman" w:hAnsi="Times New Roman"/>
          <w:color w:val="000000"/>
          <w:sz w:val="24"/>
          <w:szCs w:val="24"/>
        </w:rPr>
        <w:t>Табулгинского</w:t>
      </w:r>
      <w:proofErr w:type="spellEnd"/>
      <w:r w:rsidRPr="00473152">
        <w:rPr>
          <w:rFonts w:ascii="Times New Roman" w:hAnsi="Times New Roman"/>
          <w:color w:val="000000"/>
          <w:sz w:val="24"/>
          <w:szCs w:val="24"/>
        </w:rPr>
        <w:t xml:space="preserve"> сельсовета:</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1) в письменной форме (направлять индивидуальные и коллективные обращения);</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2) в форме электронного документа;</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3) лично (на личных приемах);</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4) устно (по телефону).</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p>
    <w:p w:rsidR="00D04CAF" w:rsidRPr="00473152" w:rsidRDefault="00D04CAF" w:rsidP="00473152">
      <w:pPr>
        <w:autoSpaceDE w:val="0"/>
        <w:autoSpaceDN w:val="0"/>
        <w:adjustRightInd w:val="0"/>
        <w:spacing w:after="0" w:line="240" w:lineRule="atLeast"/>
        <w:ind w:left="-567" w:firstLine="709"/>
        <w:jc w:val="center"/>
        <w:rPr>
          <w:rFonts w:ascii="Times New Roman" w:hAnsi="Times New Roman"/>
          <w:b/>
          <w:color w:val="000000"/>
          <w:sz w:val="24"/>
          <w:szCs w:val="24"/>
        </w:rPr>
      </w:pPr>
      <w:r w:rsidRPr="00473152">
        <w:rPr>
          <w:rFonts w:ascii="Times New Roman" w:hAnsi="Times New Roman"/>
          <w:b/>
          <w:color w:val="000000"/>
          <w:sz w:val="24"/>
          <w:szCs w:val="24"/>
        </w:rPr>
        <w:t>II. Прием, учет и первичная обработка письменных обращений граждан</w:t>
      </w:r>
    </w:p>
    <w:p w:rsidR="00D04CAF" w:rsidRPr="00473152" w:rsidRDefault="00D04CAF" w:rsidP="00473152">
      <w:pPr>
        <w:autoSpaceDE w:val="0"/>
        <w:autoSpaceDN w:val="0"/>
        <w:adjustRightInd w:val="0"/>
        <w:spacing w:after="0" w:line="240" w:lineRule="atLeast"/>
        <w:ind w:left="-567" w:firstLine="709"/>
        <w:jc w:val="center"/>
        <w:rPr>
          <w:rFonts w:ascii="Times New Roman" w:hAnsi="Times New Roman"/>
          <w:b/>
          <w:color w:val="000000"/>
          <w:sz w:val="24"/>
          <w:szCs w:val="24"/>
        </w:rPr>
      </w:pP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 xml:space="preserve">4. Письменные обращения граждан, поступившие Главе </w:t>
      </w:r>
      <w:proofErr w:type="spellStart"/>
      <w:r w:rsidRPr="00473152">
        <w:rPr>
          <w:rFonts w:ascii="Times New Roman" w:hAnsi="Times New Roman"/>
          <w:color w:val="000000"/>
          <w:sz w:val="24"/>
          <w:szCs w:val="24"/>
        </w:rPr>
        <w:t>Табулгинского</w:t>
      </w:r>
      <w:proofErr w:type="spellEnd"/>
      <w:r w:rsidRPr="00473152">
        <w:rPr>
          <w:rFonts w:ascii="Times New Roman" w:hAnsi="Times New Roman"/>
          <w:color w:val="000000"/>
          <w:sz w:val="24"/>
          <w:szCs w:val="24"/>
        </w:rPr>
        <w:t xml:space="preserve"> сельсовета и в администрацию </w:t>
      </w:r>
      <w:proofErr w:type="spellStart"/>
      <w:r w:rsidRPr="00473152">
        <w:rPr>
          <w:rFonts w:ascii="Times New Roman" w:hAnsi="Times New Roman"/>
          <w:color w:val="000000"/>
          <w:sz w:val="24"/>
          <w:szCs w:val="24"/>
        </w:rPr>
        <w:t>Табулгинского</w:t>
      </w:r>
      <w:proofErr w:type="spellEnd"/>
      <w:r w:rsidRPr="00473152">
        <w:rPr>
          <w:rFonts w:ascii="Times New Roman" w:hAnsi="Times New Roman"/>
          <w:color w:val="000000"/>
          <w:sz w:val="24"/>
          <w:szCs w:val="24"/>
        </w:rPr>
        <w:t xml:space="preserve"> сельсовета, подлежат обязательному рассмотрению.</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 xml:space="preserve">Почтовый адрес для обращений граждан, направляемых в письменной форме: 632710, Новосибирская область, </w:t>
      </w:r>
      <w:proofErr w:type="spellStart"/>
      <w:r w:rsidRPr="00473152">
        <w:rPr>
          <w:rFonts w:ascii="Times New Roman" w:hAnsi="Times New Roman"/>
          <w:color w:val="000000"/>
          <w:sz w:val="24"/>
          <w:szCs w:val="24"/>
        </w:rPr>
        <w:t>Чистоозерный</w:t>
      </w:r>
      <w:proofErr w:type="spellEnd"/>
      <w:r w:rsidRPr="00473152">
        <w:rPr>
          <w:rFonts w:ascii="Times New Roman" w:hAnsi="Times New Roman"/>
          <w:color w:val="000000"/>
          <w:sz w:val="24"/>
          <w:szCs w:val="24"/>
        </w:rPr>
        <w:t xml:space="preserve"> район, п. </w:t>
      </w:r>
      <w:proofErr w:type="spellStart"/>
      <w:r w:rsidRPr="00473152">
        <w:rPr>
          <w:rFonts w:ascii="Times New Roman" w:hAnsi="Times New Roman"/>
          <w:color w:val="000000"/>
          <w:sz w:val="24"/>
          <w:szCs w:val="24"/>
        </w:rPr>
        <w:t>Табулга</w:t>
      </w:r>
      <w:proofErr w:type="spellEnd"/>
      <w:r w:rsidRPr="00473152">
        <w:rPr>
          <w:rFonts w:ascii="Times New Roman" w:hAnsi="Times New Roman"/>
          <w:color w:val="000000"/>
          <w:sz w:val="24"/>
          <w:szCs w:val="24"/>
        </w:rPr>
        <w:t>, ул. Школьная, 38.</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 xml:space="preserve">Адрес электронной почты для обращений граждан, направляемых в форме электронного документа: </w:t>
      </w:r>
      <w:proofErr w:type="spellStart"/>
      <w:r w:rsidRPr="00473152">
        <w:rPr>
          <w:rFonts w:ascii="Times New Roman" w:hAnsi="Times New Roman"/>
          <w:color w:val="000000"/>
          <w:sz w:val="24"/>
          <w:szCs w:val="24"/>
          <w:lang w:val="en-US"/>
        </w:rPr>
        <w:t>administraci</w:t>
      </w:r>
      <w:proofErr w:type="spellEnd"/>
      <w:r w:rsidRPr="00473152">
        <w:rPr>
          <w:rFonts w:ascii="Times New Roman" w:hAnsi="Times New Roman"/>
          <w:color w:val="000000"/>
          <w:sz w:val="24"/>
          <w:szCs w:val="24"/>
        </w:rPr>
        <w:t>2008@</w:t>
      </w:r>
      <w:r w:rsidRPr="00473152">
        <w:rPr>
          <w:rFonts w:ascii="Times New Roman" w:hAnsi="Times New Roman"/>
          <w:color w:val="000000"/>
          <w:sz w:val="24"/>
          <w:szCs w:val="24"/>
          <w:lang w:val="en-US"/>
        </w:rPr>
        <w:t>rambler</w:t>
      </w:r>
      <w:r w:rsidRPr="00473152">
        <w:rPr>
          <w:rFonts w:ascii="Times New Roman" w:hAnsi="Times New Roman"/>
          <w:color w:val="000000"/>
          <w:sz w:val="24"/>
          <w:szCs w:val="24"/>
        </w:rPr>
        <w:t>.</w:t>
      </w:r>
      <w:proofErr w:type="spellStart"/>
      <w:r w:rsidRPr="00473152">
        <w:rPr>
          <w:rFonts w:ascii="Times New Roman" w:hAnsi="Times New Roman"/>
          <w:color w:val="000000"/>
          <w:sz w:val="24"/>
          <w:szCs w:val="24"/>
        </w:rPr>
        <w:t>ru</w:t>
      </w:r>
      <w:proofErr w:type="spellEnd"/>
      <w:r w:rsidRPr="00473152">
        <w:rPr>
          <w:rFonts w:ascii="Times New Roman" w:hAnsi="Times New Roman"/>
          <w:color w:val="000000"/>
          <w:sz w:val="24"/>
          <w:szCs w:val="24"/>
        </w:rPr>
        <w:t>.</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Факс: (383) 68-93-675. Телефон: (383) 68-93-675.</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 xml:space="preserve">5. Рассмотрение обращений граждан является должностной обязанностью Главы </w:t>
      </w:r>
      <w:proofErr w:type="spellStart"/>
      <w:r w:rsidRPr="00473152">
        <w:rPr>
          <w:rFonts w:ascii="Times New Roman" w:hAnsi="Times New Roman"/>
          <w:color w:val="000000"/>
          <w:sz w:val="24"/>
          <w:szCs w:val="24"/>
        </w:rPr>
        <w:t>Табулгинского</w:t>
      </w:r>
      <w:proofErr w:type="spellEnd"/>
      <w:r w:rsidRPr="00473152">
        <w:rPr>
          <w:rFonts w:ascii="Times New Roman" w:hAnsi="Times New Roman"/>
          <w:color w:val="000000"/>
          <w:sz w:val="24"/>
          <w:szCs w:val="24"/>
        </w:rPr>
        <w:t xml:space="preserve"> сельсовета и администрации </w:t>
      </w:r>
      <w:proofErr w:type="spellStart"/>
      <w:r w:rsidRPr="00473152">
        <w:rPr>
          <w:rFonts w:ascii="Times New Roman" w:hAnsi="Times New Roman"/>
          <w:color w:val="000000"/>
          <w:sz w:val="24"/>
          <w:szCs w:val="24"/>
        </w:rPr>
        <w:t>Табулгинского</w:t>
      </w:r>
      <w:proofErr w:type="spellEnd"/>
      <w:r w:rsidRPr="00473152">
        <w:rPr>
          <w:rFonts w:ascii="Times New Roman" w:hAnsi="Times New Roman"/>
          <w:color w:val="000000"/>
          <w:sz w:val="24"/>
          <w:szCs w:val="24"/>
        </w:rPr>
        <w:t xml:space="preserve"> сельсовета или по их письменному поручению – других должностных лиц в пределах их компетенции. Глава </w:t>
      </w:r>
      <w:proofErr w:type="spellStart"/>
      <w:r w:rsidRPr="00473152">
        <w:rPr>
          <w:rFonts w:ascii="Times New Roman" w:hAnsi="Times New Roman"/>
          <w:color w:val="000000"/>
          <w:sz w:val="24"/>
          <w:szCs w:val="24"/>
        </w:rPr>
        <w:t>Табулгинского</w:t>
      </w:r>
      <w:proofErr w:type="spellEnd"/>
      <w:r w:rsidRPr="00473152">
        <w:rPr>
          <w:rFonts w:ascii="Times New Roman" w:hAnsi="Times New Roman"/>
          <w:color w:val="000000"/>
          <w:sz w:val="24"/>
          <w:szCs w:val="24"/>
        </w:rPr>
        <w:t xml:space="preserve"> сельсовета несет персональную ответственность за соблюдение порядка рассмотрения обращений граждан.</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6. Письменные обращения граждан, поступившие в конвертах, в целях обеспечения безопасности подлежат обязательному вскрытию и предварительному просмотру. В случае выявления опасных или подозрительных вложений в конверт (пакет) работа с письменным обращением приостанавливается до выяснения обстоятельств и принятия соответствующего решения начальником управления – общественной приемной.</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 xml:space="preserve">7 При получении письменных обращений граждан проверяются, установленные Федеральным законом от 02.05.2006 № 59-ФЗ «О порядке рассмотрения обращений граждан Российской Федерации», реквизиты обращения, наличие указанных автором вложений и приложений. </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8. В письменном обращении гражданин в обязательном порядке указывает:</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lastRenderedPageBreak/>
        <w:t>1) наименование государственного органа, в которое направляет письменное обращение, либо фамилию, имя, отчество соответствующего должностного лица, либо должность соответствующего лица;</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2) свои фамилию, имя, отчество (последнее – при наличии);</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3) почтовый адрес, по которому должны быть направлены ответ, уведомление о переадресации обращения.</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Излагает суть предложения, заявления или жалобы, ставит личную подпись и дату.</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В случае необходимости в подтверждение своих доводов гражданин прилагает к письменному обращению документы и материалы либо их копии.</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9. </w:t>
      </w:r>
      <w:r w:rsidRPr="00473152">
        <w:rPr>
          <w:rFonts w:ascii="Times New Roman" w:hAnsi="Times New Roman"/>
          <w:sz w:val="24"/>
          <w:szCs w:val="24"/>
        </w:rPr>
        <w:t>Обращение, поступившее в государственный орган, орган местного самоуправления или должностному лицу в форме электронного документа, подлежит рассмотрению в порядке, установленном настоящим Федеральным законом. В обращении гражданин в обязательном порядке указывает свои фамилию, имя, отчество (последнее - при наличии), адрес электронной почты, по которому должны быть направлены ответ, уведомление о переадресации обращения. Гражданин вправе приложить к такому обращению необходимые документы и материалы в электронной форме.</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10. При рассмотрении (обработке) обращений не допускается разглашение сведений, содержащихся в обращении, а также сведений, касающихся частной жизни граждан, без их согласия. Не является разглашением сведений, содержащихся в обращении, направление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Отказ в рассмотрении обращений граждан, содержащих вопросы, разрешение которых входит в компетенцию администрации, недопустим, за исключением случаев, предусмотренных настоящей Инструкцией.</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 xml:space="preserve">11. Рассмотрение обращений граждан может производиться с выездом на место по отдельному поручению главы администрации </w:t>
      </w:r>
      <w:proofErr w:type="spellStart"/>
      <w:r w:rsidRPr="00473152">
        <w:rPr>
          <w:rFonts w:ascii="Times New Roman" w:hAnsi="Times New Roman"/>
          <w:color w:val="000000"/>
          <w:sz w:val="24"/>
          <w:szCs w:val="24"/>
        </w:rPr>
        <w:t>Табулгинского</w:t>
      </w:r>
      <w:proofErr w:type="spellEnd"/>
      <w:r w:rsidRPr="00473152">
        <w:rPr>
          <w:rFonts w:ascii="Times New Roman" w:hAnsi="Times New Roman"/>
          <w:color w:val="000000"/>
          <w:sz w:val="24"/>
          <w:szCs w:val="24"/>
        </w:rPr>
        <w:t xml:space="preserve"> сельсовета.  12. Письменные обращения граждан, содержащие в адресной части обращения пометку «Лично», рассматриваются на общих основаниях в соответствии с настоящей Инструкцией.</w:t>
      </w:r>
    </w:p>
    <w:p w:rsidR="00D04CAF" w:rsidRPr="00473152" w:rsidRDefault="00D04CAF" w:rsidP="00473152">
      <w:pPr>
        <w:widowControl w:val="0"/>
        <w:autoSpaceDE w:val="0"/>
        <w:autoSpaceDN w:val="0"/>
        <w:adjustRightInd w:val="0"/>
        <w:spacing w:after="0" w:line="240" w:lineRule="auto"/>
        <w:ind w:left="-567" w:firstLine="709"/>
        <w:jc w:val="both"/>
        <w:rPr>
          <w:rFonts w:ascii="Times New Roman" w:hAnsi="Times New Roman"/>
          <w:sz w:val="24"/>
          <w:szCs w:val="24"/>
        </w:rPr>
      </w:pPr>
      <w:r w:rsidRPr="00473152">
        <w:rPr>
          <w:rFonts w:ascii="Times New Roman" w:hAnsi="Times New Roman"/>
          <w:color w:val="000000"/>
          <w:sz w:val="24"/>
          <w:szCs w:val="24"/>
        </w:rPr>
        <w:t xml:space="preserve">13. </w:t>
      </w:r>
      <w:r w:rsidRPr="00473152">
        <w:rPr>
          <w:rFonts w:ascii="Times New Roman" w:hAnsi="Times New Roman"/>
          <w:sz w:val="24"/>
          <w:szCs w:val="24"/>
        </w:rPr>
        <w:t>Ответ на обращение не дается в случаях, если:</w:t>
      </w:r>
    </w:p>
    <w:p w:rsidR="00D04CAF" w:rsidRPr="00473152" w:rsidRDefault="00D04CAF" w:rsidP="00473152">
      <w:pPr>
        <w:widowControl w:val="0"/>
        <w:autoSpaceDE w:val="0"/>
        <w:autoSpaceDN w:val="0"/>
        <w:adjustRightInd w:val="0"/>
        <w:spacing w:after="0" w:line="240" w:lineRule="auto"/>
        <w:ind w:left="-567" w:firstLine="709"/>
        <w:jc w:val="both"/>
        <w:rPr>
          <w:rFonts w:ascii="Times New Roman" w:hAnsi="Times New Roman"/>
          <w:sz w:val="24"/>
          <w:szCs w:val="24"/>
        </w:rPr>
      </w:pPr>
      <w:r w:rsidRPr="00473152">
        <w:rPr>
          <w:rFonts w:ascii="Times New Roman" w:hAnsi="Times New Roman"/>
          <w:sz w:val="24"/>
          <w:szCs w:val="24"/>
        </w:rPr>
        <w:t>1) в обращении не указаны фамилия гражданина, направившего обращение, или почтовый адрес (или адрес электронной почты), по которому должен быть направлен ответ.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совершившим, обращение подлежит направлению в государственный орган в соответствии с его компетенцией;</w:t>
      </w:r>
    </w:p>
    <w:p w:rsidR="00D04CAF" w:rsidRPr="00473152" w:rsidRDefault="00D04CAF" w:rsidP="00473152">
      <w:pPr>
        <w:widowControl w:val="0"/>
        <w:autoSpaceDE w:val="0"/>
        <w:autoSpaceDN w:val="0"/>
        <w:adjustRightInd w:val="0"/>
        <w:spacing w:after="0" w:line="240" w:lineRule="auto"/>
        <w:ind w:left="-567" w:firstLine="709"/>
        <w:jc w:val="both"/>
        <w:rPr>
          <w:rFonts w:ascii="Times New Roman" w:hAnsi="Times New Roman"/>
          <w:sz w:val="24"/>
          <w:szCs w:val="24"/>
        </w:rPr>
      </w:pPr>
      <w:r w:rsidRPr="00473152">
        <w:rPr>
          <w:rFonts w:ascii="Times New Roman" w:hAnsi="Times New Roman"/>
          <w:sz w:val="24"/>
          <w:szCs w:val="24"/>
        </w:rPr>
        <w:t>2) текст письменного обращения не поддается прочтению. Данное обращение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или почтовый адрес поддаются прочтению;</w:t>
      </w:r>
    </w:p>
    <w:p w:rsidR="00D04CAF" w:rsidRPr="00473152" w:rsidRDefault="00D04CAF" w:rsidP="00473152">
      <w:pPr>
        <w:widowControl w:val="0"/>
        <w:autoSpaceDE w:val="0"/>
        <w:autoSpaceDN w:val="0"/>
        <w:adjustRightInd w:val="0"/>
        <w:spacing w:after="0" w:line="240" w:lineRule="auto"/>
        <w:ind w:left="-567" w:firstLine="709"/>
        <w:jc w:val="both"/>
        <w:rPr>
          <w:rFonts w:ascii="Times New Roman" w:hAnsi="Times New Roman"/>
          <w:color w:val="000000"/>
          <w:sz w:val="24"/>
          <w:szCs w:val="24"/>
        </w:rPr>
      </w:pPr>
      <w:r w:rsidRPr="00473152">
        <w:rPr>
          <w:rFonts w:ascii="Times New Roman" w:hAnsi="Times New Roman"/>
          <w:sz w:val="24"/>
          <w:szCs w:val="24"/>
        </w:rPr>
        <w:t>3)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D04CAF" w:rsidRPr="00473152" w:rsidRDefault="00D04CAF" w:rsidP="00473152">
      <w:pPr>
        <w:widowControl w:val="0"/>
        <w:autoSpaceDE w:val="0"/>
        <w:autoSpaceDN w:val="0"/>
        <w:adjustRightInd w:val="0"/>
        <w:spacing w:after="0" w:line="240" w:lineRule="auto"/>
        <w:ind w:left="-567" w:firstLine="709"/>
        <w:jc w:val="both"/>
        <w:rPr>
          <w:rFonts w:ascii="Times New Roman" w:hAnsi="Times New Roman"/>
          <w:sz w:val="24"/>
          <w:szCs w:val="24"/>
        </w:rPr>
      </w:pPr>
      <w:r w:rsidRPr="00473152">
        <w:rPr>
          <w:rFonts w:ascii="Times New Roman" w:hAnsi="Times New Roman"/>
          <w:color w:val="000000"/>
          <w:sz w:val="24"/>
          <w:szCs w:val="24"/>
        </w:rPr>
        <w:t>14. </w:t>
      </w:r>
      <w:r w:rsidRPr="00473152">
        <w:rPr>
          <w:rFonts w:ascii="Times New Roman" w:hAnsi="Times New Roman"/>
          <w:sz w:val="24"/>
          <w:szCs w:val="24"/>
        </w:rPr>
        <w:t>Глава администрации, должностное лицо либо уполномоченное им на то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15.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 xml:space="preserve">16.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w:t>
      </w:r>
      <w:r w:rsidRPr="00473152">
        <w:rPr>
          <w:rFonts w:ascii="Times New Roman" w:hAnsi="Times New Roman"/>
          <w:sz w:val="24"/>
          <w:szCs w:val="24"/>
        </w:rPr>
        <w:t>глава администрации</w:t>
      </w:r>
      <w:r w:rsidRPr="00473152">
        <w:rPr>
          <w:rFonts w:ascii="Times New Roman" w:hAnsi="Times New Roman"/>
          <w:color w:val="000000"/>
          <w:sz w:val="24"/>
          <w:szCs w:val="24"/>
        </w:rPr>
        <w:t xml:space="preserve">, должностное лицо либо уполномоченное ими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или одному и тому же должностному лицу. О данном решении уведомляется гражданин, направивший обращение. </w:t>
      </w:r>
    </w:p>
    <w:p w:rsidR="00D04CAF" w:rsidRPr="00473152" w:rsidRDefault="00F5080D" w:rsidP="00473152">
      <w:pPr>
        <w:autoSpaceDE w:val="0"/>
        <w:autoSpaceDN w:val="0"/>
        <w:adjustRightInd w:val="0"/>
        <w:spacing w:after="0" w:line="240" w:lineRule="atLeast"/>
        <w:ind w:left="-567" w:firstLine="709"/>
        <w:jc w:val="both"/>
        <w:rPr>
          <w:rFonts w:ascii="Times New Roman" w:hAnsi="Times New Roman"/>
          <w:color w:val="000000"/>
          <w:sz w:val="24"/>
          <w:szCs w:val="24"/>
        </w:rPr>
      </w:pPr>
      <w:r>
        <w:rPr>
          <w:rFonts w:ascii="Times New Roman" w:hAnsi="Times New Roman"/>
          <w:color w:val="000000"/>
          <w:sz w:val="24"/>
          <w:szCs w:val="24"/>
        </w:rPr>
        <w:lastRenderedPageBreak/>
        <w:t>1</w:t>
      </w:r>
      <w:r w:rsidR="00D04CAF" w:rsidRPr="00473152">
        <w:rPr>
          <w:rFonts w:ascii="Times New Roman" w:hAnsi="Times New Roman"/>
          <w:color w:val="000000"/>
          <w:sz w:val="24"/>
          <w:szCs w:val="24"/>
        </w:rPr>
        <w:t>7</w:t>
      </w:r>
      <w:r>
        <w:rPr>
          <w:rFonts w:ascii="Times New Roman" w:hAnsi="Times New Roman"/>
          <w:color w:val="000000"/>
          <w:sz w:val="24"/>
          <w:szCs w:val="24"/>
        </w:rPr>
        <w:t>.</w:t>
      </w:r>
      <w:r w:rsidR="00D04CAF" w:rsidRPr="00473152">
        <w:rPr>
          <w:rFonts w:ascii="Times New Roman" w:hAnsi="Times New Roman"/>
          <w:color w:val="000000"/>
          <w:sz w:val="24"/>
          <w:szCs w:val="24"/>
        </w:rPr>
        <w:t>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администрацию или соответствующему должностному лицу.</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18. Информация о письменных обращениях граждан, содержащих предложения по совершенствованию законодательства Новосибирской области или отзывы на законодательные акты, а также суждения о деятельности органов государственной власти и должностных лиц, представляется соответствующим должностным лицам для сведения.</w:t>
      </w:r>
    </w:p>
    <w:p w:rsidR="00D04CAF" w:rsidRPr="00473152" w:rsidRDefault="00D04CAF" w:rsidP="00473152">
      <w:pPr>
        <w:pStyle w:val="ConsPlusNormal"/>
        <w:ind w:left="-567" w:firstLine="540"/>
        <w:jc w:val="both"/>
        <w:rPr>
          <w:rFonts w:ascii="Times New Roman" w:hAnsi="Times New Roman" w:cs="Times New Roman"/>
          <w:sz w:val="24"/>
          <w:szCs w:val="24"/>
        </w:rPr>
      </w:pPr>
      <w:r w:rsidRPr="00473152">
        <w:rPr>
          <w:rFonts w:ascii="Times New Roman" w:hAnsi="Times New Roman" w:cs="Times New Roman"/>
          <w:color w:val="000000"/>
          <w:sz w:val="24"/>
          <w:szCs w:val="24"/>
        </w:rPr>
        <w:t>19. </w:t>
      </w:r>
      <w:r w:rsidRPr="00473152">
        <w:rPr>
          <w:rFonts w:ascii="Times New Roman" w:hAnsi="Times New Roman" w:cs="Times New Roman"/>
          <w:sz w:val="24"/>
          <w:szCs w:val="24"/>
        </w:rPr>
        <w:t>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20. Подготовка ответов на письменные обращения граждан по вопросам, касающимся разъяснения нормативных правовых актов администрации, осуществляется соответствующим структурным подразделением администрации, разработавшим правовой акт.</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21. Подготовка отзывов на жалобы граждан, связанные с обжалованием в суде действий или решений должностных лиц администрации, обусловленных рассмотрением их обращений, осуществляется должностным лицом администрации, принимавшим обжалуемое решение (совершал обжалуемое действие или бездействие), с участием представителей министерства юстиции Новосибирской области.</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Письменные отзывы в суд на жалобы граждан (истцов) готовятся с учетом сроков, указанных в судебных повестках.</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p>
    <w:p w:rsidR="00D04CAF" w:rsidRPr="00473152" w:rsidRDefault="00D04CAF" w:rsidP="00473152">
      <w:pPr>
        <w:autoSpaceDE w:val="0"/>
        <w:autoSpaceDN w:val="0"/>
        <w:adjustRightInd w:val="0"/>
        <w:spacing w:after="0" w:line="240" w:lineRule="atLeast"/>
        <w:ind w:left="-567" w:firstLine="709"/>
        <w:jc w:val="center"/>
        <w:rPr>
          <w:rFonts w:ascii="Times New Roman" w:hAnsi="Times New Roman"/>
          <w:b/>
          <w:color w:val="000000"/>
          <w:sz w:val="24"/>
          <w:szCs w:val="24"/>
        </w:rPr>
      </w:pPr>
      <w:r w:rsidRPr="00473152">
        <w:rPr>
          <w:rFonts w:ascii="Times New Roman" w:hAnsi="Times New Roman"/>
          <w:b/>
          <w:color w:val="000000"/>
          <w:sz w:val="24"/>
          <w:szCs w:val="24"/>
        </w:rPr>
        <w:t>III. Регистрация письменных обращений граждан</w:t>
      </w:r>
    </w:p>
    <w:p w:rsidR="00D04CAF" w:rsidRPr="00473152" w:rsidRDefault="00D04CAF" w:rsidP="00473152">
      <w:pPr>
        <w:autoSpaceDE w:val="0"/>
        <w:autoSpaceDN w:val="0"/>
        <w:adjustRightInd w:val="0"/>
        <w:spacing w:after="0" w:line="240" w:lineRule="atLeast"/>
        <w:ind w:left="-567" w:firstLine="709"/>
        <w:jc w:val="center"/>
        <w:rPr>
          <w:rFonts w:ascii="Times New Roman" w:hAnsi="Times New Roman"/>
          <w:b/>
          <w:color w:val="000000"/>
          <w:sz w:val="24"/>
          <w:szCs w:val="24"/>
        </w:rPr>
      </w:pP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22. Письменное обращение подлежит обязательной регистрации в течение трех дней с момента поступления в администрацию (управление – общественную приемную). Регистрация производится в специализированной компьютерной сетевой системе учета обращений «МАИС» (далее – система «МАИС»).</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23. При регистрации письменных обращений граждан определяется их тематическая принадлежность. Специалист по работе с корреспонденцией определяет исполнителей, к компетенции которых относится решение поставленных в обращении вопросов и направляет письменное обращение:</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1)Главе администрации;</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2)заместителю главы администрации;</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3)специалисту по ВУС;</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4)специалисту по общим вопросам;</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 xml:space="preserve">5) председателю Совета депутатов.                    </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 xml:space="preserve"> 24. Запрещается направлять жалобы граждан на рассмотрение в государственный орган, орган местного самоуправления или должностному лицу, решение или действие (бездействие) которых обжалуется. В случае, если в соответствии с запретом невозможно направление жалобы на рассмотрение в государственный орган, орган местного самоуправления или должностному лицу, в компетенцию которых входит решение поставленных в обращении вопросов, жалоба возвращается гражданину с разъяснением его права обжаловать соответствующие решение или действие (бездействие) в установленном порядке в суд.</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 xml:space="preserve">Жалобы граждан на результаты рассмотрения письменных обращений, действия (бездействие) должностных лиц администрации в связи с рассмотрением обращений направляются Главе администрации </w:t>
      </w:r>
      <w:proofErr w:type="spellStart"/>
      <w:r w:rsidRPr="00473152">
        <w:rPr>
          <w:rFonts w:ascii="Times New Roman" w:hAnsi="Times New Roman"/>
          <w:color w:val="000000"/>
          <w:sz w:val="24"/>
          <w:szCs w:val="24"/>
        </w:rPr>
        <w:t>Табулгинского</w:t>
      </w:r>
      <w:proofErr w:type="spellEnd"/>
      <w:r w:rsidRPr="00473152">
        <w:rPr>
          <w:rFonts w:ascii="Times New Roman" w:hAnsi="Times New Roman"/>
          <w:color w:val="000000"/>
          <w:sz w:val="24"/>
          <w:szCs w:val="24"/>
        </w:rPr>
        <w:t xml:space="preserve"> сельсовета.</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25. На каждое поступившее письменное обращение заполняется сопроводительный лист – аннотация к письменному обращению (приложение № 1), в котором указываются:</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1) дата регистрации;</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2) Ф.И.О. гражданина;</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 xml:space="preserve">3) социальное положение (если есть данные); </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4) адрес места жительства (при наличии);</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5) краткое содержание обращения;</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 xml:space="preserve">6) номер темы по классификатору; </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lastRenderedPageBreak/>
        <w:t xml:space="preserve">7) государственный орган, орган местного самоуправления или фамилия и инициалы должностного лица, которому направлено на исполнение обращение. </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По компьютерной базе данных проверяется наличие письменных обращений гражданина за два предыдущих года и в течение текущего года. При наличии данных делается отметка в сопроводительном листе о том куда обращался гражданин ранее.</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26. Обращение проверяется на повторность. Повторными обращениями являются предложения, заявления, жалобы, поступившие от одного и того же лица по одному и тому же вопросу. Обращения одного и того же гражданина, поступающие в течение календарного года, регистрируются под одним номером.</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Неоднократными являются обращения, поступившие три и более раз по одному и тому же вопросу, на который автору даны исчерпывающие ответы.</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Если обращение подписано двумя и более авторами, обращение является коллективным.</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 xml:space="preserve">27. При регистрации в системе </w:t>
      </w:r>
      <w:r w:rsidRPr="00473152">
        <w:rPr>
          <w:rFonts w:ascii="Times New Roman" w:hAnsi="Times New Roman"/>
          <w:sz w:val="24"/>
          <w:szCs w:val="24"/>
        </w:rPr>
        <w:t>«МАИС»</w:t>
      </w:r>
      <w:r w:rsidR="00F5080D">
        <w:rPr>
          <w:rFonts w:ascii="Times New Roman" w:hAnsi="Times New Roman"/>
          <w:sz w:val="24"/>
          <w:szCs w:val="24"/>
        </w:rPr>
        <w:t xml:space="preserve"> </w:t>
      </w:r>
      <w:r w:rsidRPr="00473152">
        <w:rPr>
          <w:rFonts w:ascii="Times New Roman" w:hAnsi="Times New Roman"/>
          <w:color w:val="000000"/>
          <w:sz w:val="24"/>
          <w:szCs w:val="24"/>
        </w:rPr>
        <w:t>заполняется регистрационная карточка (приложение № 2), в которую заносится информация о поступившем обращении:</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1) дата поступления обращения;</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2) повторность (неоднократность) обращения;</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3) фамилия, имя, отчество (последнее – при наличии) гражданина. При регистрации коллективных письменных обращений граждан в регистрационную карточку заносится первая фамилия в списке авторов письма или лица, уполномоченного на получение ответа;</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4) социальная и льготная категория;</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5) почтовый адрес или адрес электронной почты;</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6) тема обращения;</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7) суть обращения;</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8) должностное лицо, ответственное за рассмотрение обращения.</w:t>
      </w:r>
    </w:p>
    <w:p w:rsidR="00D04CAF" w:rsidRPr="00473152" w:rsidRDefault="00D04CAF" w:rsidP="00473152">
      <w:pPr>
        <w:widowControl w:val="0"/>
        <w:autoSpaceDE w:val="0"/>
        <w:autoSpaceDN w:val="0"/>
        <w:adjustRightInd w:val="0"/>
        <w:spacing w:after="0" w:line="240" w:lineRule="auto"/>
        <w:ind w:left="-567" w:firstLine="709"/>
        <w:jc w:val="both"/>
        <w:rPr>
          <w:rFonts w:ascii="Times New Roman" w:hAnsi="Times New Roman"/>
          <w:sz w:val="24"/>
          <w:szCs w:val="24"/>
        </w:rPr>
      </w:pPr>
      <w:r w:rsidRPr="00473152">
        <w:rPr>
          <w:rFonts w:ascii="Times New Roman" w:hAnsi="Times New Roman"/>
          <w:sz w:val="24"/>
          <w:szCs w:val="24"/>
        </w:rPr>
        <w:t>28.1. Если письменное обращение поступило в форме электронного документа, файл прикрепляется к регистрационной карточке.</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 xml:space="preserve">29. Письменное обращение, содержащее вопросы, решение которых не входит в </w:t>
      </w:r>
      <w:proofErr w:type="gramStart"/>
      <w:r w:rsidRPr="00473152">
        <w:rPr>
          <w:rFonts w:ascii="Times New Roman" w:hAnsi="Times New Roman"/>
          <w:color w:val="000000"/>
          <w:sz w:val="24"/>
          <w:szCs w:val="24"/>
        </w:rPr>
        <w:t>компетенцию  Главы</w:t>
      </w:r>
      <w:proofErr w:type="gramEnd"/>
      <w:r w:rsidRPr="00473152">
        <w:rPr>
          <w:rFonts w:ascii="Times New Roman" w:hAnsi="Times New Roman"/>
          <w:color w:val="000000"/>
          <w:sz w:val="24"/>
          <w:szCs w:val="24"/>
        </w:rPr>
        <w:t xml:space="preserve"> администрации или председателя Совета депутатов </w:t>
      </w:r>
      <w:proofErr w:type="spellStart"/>
      <w:r w:rsidRPr="00473152">
        <w:rPr>
          <w:rFonts w:ascii="Times New Roman" w:hAnsi="Times New Roman"/>
          <w:color w:val="000000"/>
          <w:sz w:val="24"/>
          <w:szCs w:val="24"/>
        </w:rPr>
        <w:t>Табулгинского</w:t>
      </w:r>
      <w:proofErr w:type="spellEnd"/>
      <w:r w:rsidRPr="00473152">
        <w:rPr>
          <w:rFonts w:ascii="Times New Roman" w:hAnsi="Times New Roman"/>
          <w:color w:val="000000"/>
          <w:sz w:val="24"/>
          <w:szCs w:val="24"/>
        </w:rPr>
        <w:t xml:space="preserve"> сельсовета, направляется в течение семи дней со дня регистрации в соответствующий государственный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 xml:space="preserve">В случае, если решение поставленных в письменном обращении вопросов относится к компетенции нескольких государственных органов, органов местного самоуправления или должностных лиц, копия обращения в течение семи дней со дня регистрации направляется в соответствующие государственные органы, органы местного самоуправления или соответствующим должностным лицам. </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30. Если письменное обращение гражданина поступило из Администрации Президента Российской Федерации, Правительства Российской Федерации, Совета Федерации Федерального Собрания Российской Федерации, Государственной Думы Федерального Собрания Российской Федерации, Законодательного Собрания Новосибирской области, Совета депутатов города Новосибирска, иных государственных органов, в регистрационной карточке указывается соответствующий орган.</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31. Регистрация обращений депутатов всех уровней, к которым прилагаются письма граждан или в которых идет речь об обращениях граждан, осуществляется в аналогичном порядке.</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32. На первой странице письменного обращения гражданина в правом верхнем углу (или на свободном поле) проставляется регистрационный штамп (приложение № 3), где указывается дата регистрации и входящий номер.</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33. Если обращение направляется в соответствующие органы государственной власти Новосибирской области, органы местного самоуправления Новосибирской области, организации Новосибирской области, автору обращения в течение семи дней со дня регистрации направляется уведомление о том, кому и куда направлено его обращение.</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34. Регистрационная карточка писем граждан распечатывается в двух экземплярах. Письменные обращения после регистрации передаются специалисту структурного подразделения администрации, ответственному за работу с обращениями граждан. На первом экземпляре регистрационной карточки проставляется отметка о получении обращения (дата и подпись).</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p>
    <w:p w:rsidR="00F5080D" w:rsidRDefault="00F5080D" w:rsidP="00473152">
      <w:pPr>
        <w:autoSpaceDE w:val="0"/>
        <w:autoSpaceDN w:val="0"/>
        <w:adjustRightInd w:val="0"/>
        <w:spacing w:after="0" w:line="240" w:lineRule="atLeast"/>
        <w:ind w:left="-567" w:firstLine="709"/>
        <w:jc w:val="center"/>
        <w:rPr>
          <w:rFonts w:ascii="Times New Roman" w:hAnsi="Times New Roman"/>
          <w:b/>
          <w:color w:val="000000"/>
          <w:sz w:val="24"/>
          <w:szCs w:val="24"/>
        </w:rPr>
      </w:pPr>
    </w:p>
    <w:p w:rsidR="00D04CAF" w:rsidRPr="00473152" w:rsidRDefault="00D04CAF" w:rsidP="00473152">
      <w:pPr>
        <w:autoSpaceDE w:val="0"/>
        <w:autoSpaceDN w:val="0"/>
        <w:adjustRightInd w:val="0"/>
        <w:spacing w:after="0" w:line="240" w:lineRule="atLeast"/>
        <w:ind w:left="-567" w:firstLine="709"/>
        <w:jc w:val="center"/>
        <w:rPr>
          <w:rFonts w:ascii="Times New Roman" w:hAnsi="Times New Roman"/>
          <w:b/>
          <w:color w:val="000000"/>
          <w:sz w:val="24"/>
          <w:szCs w:val="24"/>
        </w:rPr>
      </w:pPr>
      <w:r w:rsidRPr="00473152">
        <w:rPr>
          <w:rFonts w:ascii="Times New Roman" w:hAnsi="Times New Roman"/>
          <w:b/>
          <w:color w:val="000000"/>
          <w:sz w:val="24"/>
          <w:szCs w:val="24"/>
        </w:rPr>
        <w:lastRenderedPageBreak/>
        <w:t>IV. Порядок и сроки рассмотрения письменных обращений граждан,</w:t>
      </w:r>
    </w:p>
    <w:p w:rsidR="00D04CAF" w:rsidRPr="00473152" w:rsidRDefault="00D04CAF" w:rsidP="00473152">
      <w:pPr>
        <w:autoSpaceDE w:val="0"/>
        <w:autoSpaceDN w:val="0"/>
        <w:adjustRightInd w:val="0"/>
        <w:spacing w:after="0" w:line="240" w:lineRule="atLeast"/>
        <w:ind w:left="-567" w:firstLine="709"/>
        <w:jc w:val="center"/>
        <w:rPr>
          <w:rFonts w:ascii="Times New Roman" w:hAnsi="Times New Roman"/>
          <w:b/>
          <w:color w:val="000000"/>
          <w:sz w:val="24"/>
          <w:szCs w:val="24"/>
        </w:rPr>
      </w:pPr>
      <w:r w:rsidRPr="00473152">
        <w:rPr>
          <w:rFonts w:ascii="Times New Roman" w:hAnsi="Times New Roman"/>
          <w:b/>
          <w:color w:val="000000"/>
          <w:sz w:val="24"/>
          <w:szCs w:val="24"/>
        </w:rPr>
        <w:t>организация контроля за их рассмотрением</w:t>
      </w:r>
    </w:p>
    <w:p w:rsidR="00D04CAF" w:rsidRPr="00473152" w:rsidRDefault="00D04CAF" w:rsidP="00473152">
      <w:pPr>
        <w:autoSpaceDE w:val="0"/>
        <w:autoSpaceDN w:val="0"/>
        <w:adjustRightInd w:val="0"/>
        <w:spacing w:after="0" w:line="240" w:lineRule="atLeast"/>
        <w:ind w:left="-567" w:firstLine="709"/>
        <w:jc w:val="center"/>
        <w:rPr>
          <w:rFonts w:ascii="Times New Roman" w:hAnsi="Times New Roman"/>
          <w:b/>
          <w:color w:val="000000"/>
          <w:sz w:val="24"/>
          <w:szCs w:val="24"/>
        </w:rPr>
      </w:pP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35. Письменные обращения граждан, поступившие в администрацию и относящиеся к компетенции главы администрации согласно Федеральному закону от 02.05.2006 № 59-ФЗ «О порядке рассмотрения обращений граждан Российской Федерации», рассматриваются в течение 30 дней со дня их регистрации.</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36. Руководители структурных подразделений администрации,  в пределах своей компетенции принимают все необходимые меры по разрешению поставленных в обращении вопросов, организуют всестороннее изучение вопроса, при необходимости запрашивают, в том числе в электронной форме, дополнительные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привлекают экспертов, организуют выезд на место.</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 xml:space="preserve">Если вопросы, поставленные в письменном обращении, не входят в компетенцию структурного подразделения администрации то обращение в течение двух дней возвращается </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37. Предложения, заявления и жалобы граждан, поступающие из средств массовой информации, а также опубликованные в печати материалы, связанные с предложениями, заявлениями и жалобами граждан, рассматриваются на общих основаниях и в сроки, установленные Федеральным законом от 02.05.2006 № 59 ФЗ «О порядке рассмотрения обращений граждан Российской Федерации».</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 xml:space="preserve">38. Граждане имеют право знакомиться с документами и материалами, касающимися рассмотрения их </w:t>
      </w:r>
      <w:proofErr w:type="gramStart"/>
      <w:r w:rsidRPr="00473152">
        <w:rPr>
          <w:rFonts w:ascii="Times New Roman" w:hAnsi="Times New Roman"/>
          <w:color w:val="000000"/>
          <w:sz w:val="24"/>
          <w:szCs w:val="24"/>
        </w:rPr>
        <w:t>обращений,  если</w:t>
      </w:r>
      <w:proofErr w:type="gramEnd"/>
      <w:r w:rsidRPr="00473152">
        <w:rPr>
          <w:rFonts w:ascii="Times New Roman" w:hAnsi="Times New Roman"/>
          <w:color w:val="000000"/>
          <w:sz w:val="24"/>
          <w:szCs w:val="24"/>
        </w:rPr>
        <w:t xml:space="preserve">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 Также им могут быть выданы копии письменных ответов, поступивших из государственных органов, органов местного самоуправления в связи с их предыдущими письменными обращениями, копии письменных ответов (уведомления) о результатах рассмотрения их обращений в администрации, если указанные письменные ответы не были получены гражданами по не зависящим от них обстоятельствам.</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 xml:space="preserve">39. В исключительных случаях, а также в случаях направления запроса в государственный орган, то лица вправе продлить срок рассмотрения обращения не более чем на 30 дней, уведомив о продлении срока рассмотрения гражданина, направившего обращение.  </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40. Решение о постановке обращений граждан на контроль принимают глава администрации.</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 xml:space="preserve">41. Обращения, которые были направлены главе администрации, возвращаются </w:t>
      </w:r>
      <w:proofErr w:type="gramStart"/>
      <w:r w:rsidRPr="00473152">
        <w:rPr>
          <w:rFonts w:ascii="Times New Roman" w:hAnsi="Times New Roman"/>
          <w:color w:val="000000"/>
          <w:sz w:val="24"/>
          <w:szCs w:val="24"/>
        </w:rPr>
        <w:t>в  приемную</w:t>
      </w:r>
      <w:proofErr w:type="gramEnd"/>
      <w:r w:rsidRPr="00473152">
        <w:rPr>
          <w:rFonts w:ascii="Times New Roman" w:hAnsi="Times New Roman"/>
          <w:color w:val="000000"/>
          <w:sz w:val="24"/>
          <w:szCs w:val="24"/>
        </w:rPr>
        <w:t xml:space="preserve"> для занесения резолюции главы администрации в регистрационную карточку писем граждан и передаются исполнителям в соответствии с резолюцией. </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42. Контроль за своевременным, объективным и полным рассмотрением обращений граждан осуществляет глава администрации.</w:t>
      </w:r>
    </w:p>
    <w:p w:rsidR="00D04CAF" w:rsidRPr="00473152" w:rsidRDefault="00D04CAF" w:rsidP="00473152">
      <w:pPr>
        <w:widowControl w:val="0"/>
        <w:autoSpaceDE w:val="0"/>
        <w:autoSpaceDN w:val="0"/>
        <w:adjustRightInd w:val="0"/>
        <w:spacing w:after="0" w:line="240" w:lineRule="auto"/>
        <w:ind w:left="-567" w:firstLine="709"/>
        <w:jc w:val="both"/>
        <w:rPr>
          <w:rFonts w:ascii="Times New Roman" w:hAnsi="Times New Roman"/>
          <w:sz w:val="24"/>
          <w:szCs w:val="24"/>
        </w:rPr>
      </w:pPr>
      <w:r w:rsidRPr="00473152">
        <w:rPr>
          <w:rFonts w:ascii="Times New Roman" w:hAnsi="Times New Roman"/>
          <w:color w:val="000000"/>
          <w:sz w:val="24"/>
          <w:szCs w:val="24"/>
        </w:rPr>
        <w:t xml:space="preserve">43. Основанием для снятия обращения с контроля является направление письменного ответа гражданину на поставленные в его обращении </w:t>
      </w:r>
      <w:proofErr w:type="spellStart"/>
      <w:proofErr w:type="gramStart"/>
      <w:r w:rsidRPr="00473152">
        <w:rPr>
          <w:rFonts w:ascii="Times New Roman" w:hAnsi="Times New Roman"/>
          <w:color w:val="000000"/>
          <w:sz w:val="24"/>
          <w:szCs w:val="24"/>
        </w:rPr>
        <w:t>вопросы.</w:t>
      </w:r>
      <w:r w:rsidRPr="00473152">
        <w:rPr>
          <w:rFonts w:ascii="Times New Roman" w:hAnsi="Times New Roman"/>
          <w:sz w:val="24"/>
          <w:szCs w:val="24"/>
        </w:rPr>
        <w:t>Копия</w:t>
      </w:r>
      <w:proofErr w:type="spellEnd"/>
      <w:proofErr w:type="gramEnd"/>
      <w:r w:rsidRPr="00473152">
        <w:rPr>
          <w:rFonts w:ascii="Times New Roman" w:hAnsi="Times New Roman"/>
          <w:sz w:val="24"/>
          <w:szCs w:val="24"/>
        </w:rPr>
        <w:t xml:space="preserve"> ответа в электронном виде прикрепляется к регистрационной карточке в системе «МАИС».</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45. Контроль за своевременным и полным рассмотрением обращений граждан, поступивших в администрацию, осуществляется специалистом по общим вопросам.</w:t>
      </w:r>
    </w:p>
    <w:p w:rsidR="00D04CAF" w:rsidRPr="00473152" w:rsidRDefault="00D04CAF" w:rsidP="00473152">
      <w:pPr>
        <w:autoSpaceDE w:val="0"/>
        <w:autoSpaceDN w:val="0"/>
        <w:adjustRightInd w:val="0"/>
        <w:spacing w:after="0" w:line="240" w:lineRule="atLeast"/>
        <w:ind w:left="-567" w:firstLine="709"/>
        <w:jc w:val="center"/>
        <w:rPr>
          <w:rFonts w:ascii="Times New Roman" w:hAnsi="Times New Roman"/>
          <w:b/>
          <w:color w:val="000000"/>
          <w:sz w:val="24"/>
          <w:szCs w:val="24"/>
        </w:rPr>
      </w:pPr>
    </w:p>
    <w:p w:rsidR="00D04CAF" w:rsidRPr="00473152" w:rsidRDefault="00D04CAF" w:rsidP="00473152">
      <w:pPr>
        <w:autoSpaceDE w:val="0"/>
        <w:autoSpaceDN w:val="0"/>
        <w:adjustRightInd w:val="0"/>
        <w:spacing w:after="0" w:line="240" w:lineRule="atLeast"/>
        <w:ind w:left="-567" w:firstLine="709"/>
        <w:jc w:val="center"/>
        <w:rPr>
          <w:rFonts w:ascii="Times New Roman" w:hAnsi="Times New Roman"/>
          <w:b/>
          <w:color w:val="000000"/>
          <w:sz w:val="24"/>
          <w:szCs w:val="24"/>
        </w:rPr>
      </w:pPr>
    </w:p>
    <w:p w:rsidR="00D04CAF" w:rsidRPr="00473152" w:rsidRDefault="00D04CAF" w:rsidP="00473152">
      <w:pPr>
        <w:autoSpaceDE w:val="0"/>
        <w:autoSpaceDN w:val="0"/>
        <w:adjustRightInd w:val="0"/>
        <w:spacing w:after="0" w:line="240" w:lineRule="atLeast"/>
        <w:ind w:left="-567" w:firstLine="709"/>
        <w:jc w:val="center"/>
        <w:rPr>
          <w:rFonts w:ascii="Times New Roman" w:hAnsi="Times New Roman"/>
          <w:b/>
          <w:color w:val="000000"/>
          <w:sz w:val="24"/>
          <w:szCs w:val="24"/>
        </w:rPr>
      </w:pPr>
    </w:p>
    <w:p w:rsidR="00D04CAF" w:rsidRPr="00473152" w:rsidRDefault="00D04CAF" w:rsidP="00473152">
      <w:pPr>
        <w:autoSpaceDE w:val="0"/>
        <w:autoSpaceDN w:val="0"/>
        <w:adjustRightInd w:val="0"/>
        <w:spacing w:after="0" w:line="240" w:lineRule="atLeast"/>
        <w:ind w:left="-567" w:firstLine="709"/>
        <w:jc w:val="center"/>
        <w:rPr>
          <w:rFonts w:ascii="Times New Roman" w:hAnsi="Times New Roman"/>
          <w:b/>
          <w:color w:val="000000"/>
          <w:sz w:val="24"/>
          <w:szCs w:val="24"/>
        </w:rPr>
      </w:pPr>
      <w:r w:rsidRPr="00473152">
        <w:rPr>
          <w:rFonts w:ascii="Times New Roman" w:hAnsi="Times New Roman"/>
          <w:b/>
          <w:color w:val="000000"/>
          <w:sz w:val="24"/>
          <w:szCs w:val="24"/>
        </w:rPr>
        <w:t>V. Формирование дел с обращениями граждан</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46. Письменные обращения граждан вместе с материалами по результатам их рассмотрения после снятия с контроля передаются в управление – общественную приемную для формирования дел. На лицевой стороне папки «Дело» проставляется:</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1) регистрационный номер;</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2) номер по классификатору;</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3) фамилия и инициалы заявителя;</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4) дата регистрации обращения.</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47. В папку «Дело» вкладываются:</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1) подлинник письменного обращения или (если оно подлежало возврату в вышестоящую инстанцию, либо направлено для рассмотрения в другую инстанцию) ксерокопия обращения;</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2) сопроводительный лист (аннотация);</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lastRenderedPageBreak/>
        <w:t>3) резолюция должностного лица либо уполномоченного на то лица;</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4) копия уведомления заявителю о передаче его обращения на рассмотрение;</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5) письмо о продлении рассмотрения обращения, если рассмотрение продлевалось, с уведомлением гражданина, направившего обращение;</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6) копия ответа заявителю по результатам рассмотрения его обращения.</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48. Снятые с контроля обращения граждан, оформленные в дела, хранятся в управлении – общественной приемной в соответствии с утвержденной номенклатурой. Дела с истекшим сроком хранения уничтожаются по акту.</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p>
    <w:p w:rsidR="00D04CAF" w:rsidRPr="00473152" w:rsidRDefault="00D04CAF" w:rsidP="00473152">
      <w:pPr>
        <w:autoSpaceDE w:val="0"/>
        <w:autoSpaceDN w:val="0"/>
        <w:adjustRightInd w:val="0"/>
        <w:spacing w:after="0" w:line="240" w:lineRule="atLeast"/>
        <w:ind w:left="-567" w:firstLine="709"/>
        <w:jc w:val="center"/>
        <w:rPr>
          <w:rFonts w:ascii="Times New Roman" w:hAnsi="Times New Roman"/>
          <w:b/>
          <w:color w:val="000000"/>
          <w:sz w:val="24"/>
          <w:szCs w:val="24"/>
        </w:rPr>
      </w:pPr>
      <w:r w:rsidRPr="00473152">
        <w:rPr>
          <w:rFonts w:ascii="Times New Roman" w:hAnsi="Times New Roman"/>
          <w:b/>
          <w:color w:val="000000"/>
          <w:sz w:val="24"/>
          <w:szCs w:val="24"/>
        </w:rPr>
        <w:t>VI. Личный прием граждан</w:t>
      </w:r>
    </w:p>
    <w:p w:rsidR="00D04CAF" w:rsidRPr="00473152" w:rsidRDefault="00D04CAF" w:rsidP="00473152">
      <w:pPr>
        <w:autoSpaceDE w:val="0"/>
        <w:autoSpaceDN w:val="0"/>
        <w:adjustRightInd w:val="0"/>
        <w:spacing w:after="0" w:line="240" w:lineRule="atLeast"/>
        <w:ind w:left="-567" w:firstLine="709"/>
        <w:jc w:val="center"/>
        <w:rPr>
          <w:rFonts w:ascii="Times New Roman" w:hAnsi="Times New Roman"/>
          <w:b/>
          <w:color w:val="000000"/>
          <w:sz w:val="24"/>
          <w:szCs w:val="24"/>
        </w:rPr>
      </w:pPr>
      <w:r w:rsidRPr="00473152">
        <w:rPr>
          <w:rFonts w:ascii="Times New Roman" w:hAnsi="Times New Roman"/>
          <w:color w:val="000000"/>
          <w:sz w:val="24"/>
          <w:szCs w:val="24"/>
        </w:rPr>
        <w:t xml:space="preserve">49. Личный прием граждан в администрации проводится в соответствии с постановлением главы администрации от 20.06.2008 № 16 «О совершенствовании организации личных приемов граждан в администрации </w:t>
      </w:r>
      <w:proofErr w:type="spellStart"/>
      <w:r w:rsidRPr="00473152">
        <w:rPr>
          <w:rFonts w:ascii="Times New Roman" w:hAnsi="Times New Roman"/>
          <w:color w:val="000000"/>
          <w:sz w:val="24"/>
          <w:szCs w:val="24"/>
        </w:rPr>
        <w:t>Табулгинского</w:t>
      </w:r>
      <w:proofErr w:type="spellEnd"/>
      <w:r w:rsidRPr="00473152">
        <w:rPr>
          <w:rFonts w:ascii="Times New Roman" w:hAnsi="Times New Roman"/>
          <w:color w:val="000000"/>
          <w:sz w:val="24"/>
          <w:szCs w:val="24"/>
        </w:rPr>
        <w:t xml:space="preserve"> сельсовета», по пятницам каждой недели. Начало проведения приема с 14.00.</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50. Личный прием граждан проводят:</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1)Главе администрации;</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2)заместителю главы администрации;</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3)специалисту по ВУС;</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4)специалисту по общим вопросам;</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5) председателю Совета депутатов</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 xml:space="preserve">51. </w:t>
      </w:r>
      <w:r w:rsidRPr="00473152">
        <w:rPr>
          <w:rFonts w:ascii="Times New Roman" w:hAnsi="Times New Roman"/>
          <w:sz w:val="24"/>
          <w:szCs w:val="24"/>
        </w:rPr>
        <w:t>Письменное обращение, принятое в ходе личного приема, подлежит регистрации и рассмотрению в порядке, установленном настоящим Федеральным законом</w:t>
      </w:r>
      <w:r w:rsidRPr="00473152">
        <w:rPr>
          <w:rFonts w:ascii="Times New Roman" w:hAnsi="Times New Roman"/>
          <w:color w:val="000000"/>
          <w:sz w:val="24"/>
          <w:szCs w:val="24"/>
        </w:rPr>
        <w:t xml:space="preserve"> от 02.05.2006 № 59-ФЗ «О порядке рассмотрения обращений граждан Российской Федерации» и настоящей Инструкцией, а также в журнале записи на личный прием к главе администрации (приложение № 4). </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 xml:space="preserve">52. Обращения граждан о личном приеме главы администрации, поступившие </w:t>
      </w:r>
      <w:proofErr w:type="gramStart"/>
      <w:r w:rsidRPr="00473152">
        <w:rPr>
          <w:rFonts w:ascii="Times New Roman" w:hAnsi="Times New Roman"/>
          <w:color w:val="000000"/>
          <w:sz w:val="24"/>
          <w:szCs w:val="24"/>
        </w:rPr>
        <w:t>в  по</w:t>
      </w:r>
      <w:proofErr w:type="gramEnd"/>
      <w:r w:rsidRPr="00473152">
        <w:rPr>
          <w:rFonts w:ascii="Times New Roman" w:hAnsi="Times New Roman"/>
          <w:color w:val="000000"/>
          <w:sz w:val="24"/>
          <w:szCs w:val="24"/>
        </w:rPr>
        <w:t xml:space="preserve"> телефону (93-675, 93-766), регистрируются в журнале учета устных обращений граждан (приложение № 5). Гражданину разъясняется порядок записи и проведения личного приема, предлагается изложить суть вопроса или просьбы в письменной форме или в форме электронного документа.</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53. Работники администрации вправе уточнить мотивы обращения и существо вопроса, а также ознакомиться с документами, подтверждающими обстоятельства, изложенные в обращении гражданина, которые приобщаются к материалам для доклада главе администрации.</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В случае, если в обращении содержатся вопросы, решение которых не входит в компетенцию главы администрации, гражданину дается разъяснение, куда и в каком порядке ему следует обратиться.</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 xml:space="preserve">54. О дате, времени и месте проведения личного приема главы </w:t>
      </w:r>
      <w:proofErr w:type="gramStart"/>
      <w:r w:rsidRPr="00473152">
        <w:rPr>
          <w:rFonts w:ascii="Times New Roman" w:hAnsi="Times New Roman"/>
          <w:color w:val="000000"/>
          <w:sz w:val="24"/>
          <w:szCs w:val="24"/>
        </w:rPr>
        <w:t>администрации  заявителю</w:t>
      </w:r>
      <w:proofErr w:type="gramEnd"/>
      <w:r w:rsidRPr="00473152">
        <w:rPr>
          <w:rFonts w:ascii="Times New Roman" w:hAnsi="Times New Roman"/>
          <w:color w:val="000000"/>
          <w:sz w:val="24"/>
          <w:szCs w:val="24"/>
        </w:rPr>
        <w:t xml:space="preserve"> сообщается работником администрации – дополнительно.</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55. Все специалисты администрации ведут личный прием граждан в единый день приема без предварительной записи в порядке очередности в своих служебных помещениях (кабинетах).</w:t>
      </w:r>
    </w:p>
    <w:p w:rsidR="00D04CAF" w:rsidRPr="00473152" w:rsidRDefault="00D04CAF" w:rsidP="00473152">
      <w:pPr>
        <w:pStyle w:val="ConsPlusNormal"/>
        <w:ind w:left="-567" w:firstLine="540"/>
        <w:jc w:val="both"/>
        <w:rPr>
          <w:rFonts w:ascii="Times New Roman" w:hAnsi="Times New Roman" w:cs="Times New Roman"/>
          <w:sz w:val="24"/>
          <w:szCs w:val="24"/>
        </w:rPr>
      </w:pPr>
      <w:r w:rsidRPr="00473152">
        <w:rPr>
          <w:rFonts w:ascii="Times New Roman" w:hAnsi="Times New Roman" w:cs="Times New Roman"/>
          <w:color w:val="000000"/>
          <w:sz w:val="24"/>
          <w:szCs w:val="24"/>
        </w:rPr>
        <w:t>56. </w:t>
      </w:r>
      <w:r w:rsidRPr="00473152">
        <w:rPr>
          <w:rFonts w:ascii="Times New Roman" w:hAnsi="Times New Roman" w:cs="Times New Roman"/>
          <w:sz w:val="24"/>
          <w:szCs w:val="24"/>
        </w:rPr>
        <w:t>Граждане имеют право обращаться лично, а также направлять индивидуальные и коллективные обращения, включая обращения объединений граждан, в том числе юридических лиц, в государственные органы, органы местного самоуправления и их должностным лицам, в государственные и муниципальные учреждения и иные организации, на которые возложено осуществление публично значимых функций, и их должностным лицам.</w:t>
      </w:r>
    </w:p>
    <w:p w:rsidR="00D04CAF" w:rsidRPr="00473152" w:rsidRDefault="00D04CAF" w:rsidP="00473152">
      <w:pPr>
        <w:pStyle w:val="ConsPlusNormal"/>
        <w:ind w:left="-567" w:firstLine="540"/>
        <w:jc w:val="both"/>
        <w:rPr>
          <w:rFonts w:ascii="Times New Roman" w:hAnsi="Times New Roman" w:cs="Times New Roman"/>
          <w:sz w:val="24"/>
          <w:szCs w:val="24"/>
        </w:rPr>
      </w:pPr>
      <w:r w:rsidRPr="00473152">
        <w:rPr>
          <w:rFonts w:ascii="Times New Roman" w:hAnsi="Times New Roman" w:cs="Times New Roman"/>
          <w:sz w:val="24"/>
          <w:szCs w:val="24"/>
        </w:rPr>
        <w:t>Граждане реализуют право на обращение свободно и добровольно. Осуществление гражданами права на обращение не должно нарушать права и свободы других лиц.</w:t>
      </w:r>
    </w:p>
    <w:p w:rsidR="00D04CAF" w:rsidRPr="00473152" w:rsidRDefault="00D04CAF" w:rsidP="00473152">
      <w:pPr>
        <w:pStyle w:val="ConsPlusNormal"/>
        <w:ind w:left="-567"/>
        <w:jc w:val="both"/>
        <w:rPr>
          <w:rFonts w:ascii="Times New Roman" w:hAnsi="Times New Roman" w:cs="Times New Roman"/>
          <w:sz w:val="24"/>
          <w:szCs w:val="24"/>
        </w:rPr>
      </w:pPr>
      <w:r w:rsidRPr="00473152">
        <w:rPr>
          <w:rFonts w:ascii="Times New Roman" w:hAnsi="Times New Roman" w:cs="Times New Roman"/>
          <w:sz w:val="24"/>
          <w:szCs w:val="24"/>
        </w:rPr>
        <w:t xml:space="preserve">       Рассмотрение обращений граждан осуществляется бесплатно.</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 xml:space="preserve"> 57. При личном приеме гражданин предъявляет документ, удостоверяющий его личность.</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 xml:space="preserve">58. В случае невозможности проведения личного приема граждан в связи с болезнью, отпуском, специалисты </w:t>
      </w:r>
      <w:proofErr w:type="gramStart"/>
      <w:r w:rsidRPr="00473152">
        <w:rPr>
          <w:rFonts w:ascii="Times New Roman" w:hAnsi="Times New Roman"/>
          <w:color w:val="000000"/>
          <w:sz w:val="24"/>
          <w:szCs w:val="24"/>
        </w:rPr>
        <w:t>своевременно  предупреждают</w:t>
      </w:r>
      <w:proofErr w:type="gramEnd"/>
      <w:r w:rsidRPr="00473152">
        <w:rPr>
          <w:rFonts w:ascii="Times New Roman" w:hAnsi="Times New Roman"/>
          <w:color w:val="000000"/>
          <w:sz w:val="24"/>
          <w:szCs w:val="24"/>
        </w:rPr>
        <w:t xml:space="preserve"> граждан. Запрещается перепоручение проведения личного приема граждан лицам, не имеющим на то полномочий.</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59 </w:t>
      </w:r>
      <w:proofErr w:type="gramStart"/>
      <w:r w:rsidRPr="00473152">
        <w:rPr>
          <w:rFonts w:ascii="Times New Roman" w:hAnsi="Times New Roman"/>
          <w:color w:val="000000"/>
          <w:sz w:val="24"/>
          <w:szCs w:val="24"/>
        </w:rPr>
        <w:t>В</w:t>
      </w:r>
      <w:proofErr w:type="gramEnd"/>
      <w:r w:rsidRPr="00473152">
        <w:rPr>
          <w:rFonts w:ascii="Times New Roman" w:hAnsi="Times New Roman"/>
          <w:color w:val="000000"/>
          <w:sz w:val="24"/>
          <w:szCs w:val="24"/>
        </w:rPr>
        <w:t xml:space="preserve"> день проведения личного приема граждан главой администрации специалист по общим вопросам заполняет карточки личного приема граждан (приложение № 6) и заносят регистрационные данные в систему «МАИС».</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 xml:space="preserve">60. Содержание устного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 в установленные </w:t>
      </w:r>
      <w:r w:rsidRPr="00473152">
        <w:rPr>
          <w:rFonts w:ascii="Times New Roman" w:hAnsi="Times New Roman"/>
          <w:color w:val="000000"/>
          <w:sz w:val="24"/>
          <w:szCs w:val="24"/>
        </w:rPr>
        <w:lastRenderedPageBreak/>
        <w:t>Федеральным законом от 02.05.2006 № 59 ФЗ «О порядке рассмотрения обращений граждан Российской Федерации» сроки.</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61. Письменное обращение, принятое в ходе личного приема, подлежит регистрации и рассмотрению в порядке, установленном Федеральным законом от 02.05.2006 № 59-ФЗ «О порядке рассмотрения обращений граждан Российской Федерации» и настоящей Инструкцией. В случае, если в обращении содержатся вопросы, решение которых не входит компетенцию администрации или должностного лица, гражданину дается разъяснение, куда и в каком порядке ему следует обратиться.</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62.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D04CAF" w:rsidRPr="00473152" w:rsidRDefault="00D04CAF" w:rsidP="00473152">
      <w:pPr>
        <w:autoSpaceDE w:val="0"/>
        <w:autoSpaceDN w:val="0"/>
        <w:adjustRightInd w:val="0"/>
        <w:spacing w:after="0" w:line="240" w:lineRule="atLeast"/>
        <w:ind w:left="-567" w:firstLine="709"/>
        <w:jc w:val="center"/>
        <w:rPr>
          <w:rFonts w:ascii="Times New Roman" w:hAnsi="Times New Roman"/>
          <w:b/>
          <w:color w:val="000000"/>
          <w:sz w:val="24"/>
          <w:szCs w:val="24"/>
        </w:rPr>
      </w:pPr>
      <w:r w:rsidRPr="00473152">
        <w:rPr>
          <w:rFonts w:ascii="Times New Roman" w:hAnsi="Times New Roman"/>
          <w:b/>
          <w:color w:val="000000"/>
          <w:sz w:val="24"/>
          <w:szCs w:val="24"/>
          <w:lang w:val="en-US"/>
        </w:rPr>
        <w:t>VII</w:t>
      </w:r>
      <w:r w:rsidRPr="00473152">
        <w:rPr>
          <w:rFonts w:ascii="Times New Roman" w:hAnsi="Times New Roman"/>
          <w:b/>
          <w:color w:val="000000"/>
          <w:sz w:val="24"/>
          <w:szCs w:val="24"/>
        </w:rPr>
        <w:t>. Составление учетно-контрольной и отчетно-аналитической</w:t>
      </w:r>
    </w:p>
    <w:p w:rsidR="00D04CAF" w:rsidRPr="00473152" w:rsidRDefault="00D04CAF" w:rsidP="00473152">
      <w:pPr>
        <w:autoSpaceDE w:val="0"/>
        <w:autoSpaceDN w:val="0"/>
        <w:adjustRightInd w:val="0"/>
        <w:spacing w:after="0" w:line="240" w:lineRule="atLeast"/>
        <w:ind w:left="-567" w:firstLine="709"/>
        <w:jc w:val="center"/>
        <w:rPr>
          <w:rFonts w:ascii="Times New Roman" w:hAnsi="Times New Roman"/>
          <w:b/>
          <w:color w:val="000000"/>
          <w:sz w:val="24"/>
          <w:szCs w:val="24"/>
        </w:rPr>
      </w:pPr>
      <w:r w:rsidRPr="00473152">
        <w:rPr>
          <w:rFonts w:ascii="Times New Roman" w:hAnsi="Times New Roman"/>
          <w:b/>
          <w:color w:val="000000"/>
          <w:sz w:val="24"/>
          <w:szCs w:val="24"/>
        </w:rPr>
        <w:t>информации по обращениям граждан</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63. Перечень, форма, периодичность предоставления учетно-контрольной и отчетно-аналитической информации по обращениям граждан утверждаются главой администрации.</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 xml:space="preserve">64. Учетно-контрольная и отчетно-аналитическая информация по обращениям граждан готовится специалистом администрации по общим </w:t>
      </w:r>
      <w:proofErr w:type="gramStart"/>
      <w:r w:rsidRPr="00473152">
        <w:rPr>
          <w:rFonts w:ascii="Times New Roman" w:hAnsi="Times New Roman"/>
          <w:color w:val="000000"/>
          <w:sz w:val="24"/>
          <w:szCs w:val="24"/>
        </w:rPr>
        <w:t>вопросам  на</w:t>
      </w:r>
      <w:proofErr w:type="gramEnd"/>
      <w:r w:rsidRPr="00473152">
        <w:rPr>
          <w:rFonts w:ascii="Times New Roman" w:hAnsi="Times New Roman"/>
          <w:color w:val="000000"/>
          <w:sz w:val="24"/>
          <w:szCs w:val="24"/>
        </w:rPr>
        <w:t xml:space="preserve"> основе базы данных системы «МАИС». </w:t>
      </w:r>
    </w:p>
    <w:p w:rsidR="00D04CAF" w:rsidRPr="00473152" w:rsidRDefault="00D04CAF" w:rsidP="00473152">
      <w:pPr>
        <w:autoSpaceDE w:val="0"/>
        <w:autoSpaceDN w:val="0"/>
        <w:adjustRightInd w:val="0"/>
        <w:spacing w:after="0" w:line="240" w:lineRule="atLeast"/>
        <w:ind w:left="-567" w:firstLine="709"/>
        <w:jc w:val="center"/>
        <w:rPr>
          <w:rFonts w:ascii="Times New Roman" w:hAnsi="Times New Roman"/>
          <w:b/>
          <w:color w:val="000000"/>
          <w:sz w:val="24"/>
          <w:szCs w:val="24"/>
        </w:rPr>
      </w:pPr>
      <w:r w:rsidRPr="00473152">
        <w:rPr>
          <w:rFonts w:ascii="Times New Roman" w:hAnsi="Times New Roman"/>
          <w:b/>
          <w:color w:val="000000"/>
          <w:sz w:val="24"/>
          <w:szCs w:val="24"/>
          <w:lang w:val="en-US"/>
        </w:rPr>
        <w:t>VIII</w:t>
      </w:r>
      <w:r w:rsidRPr="00473152">
        <w:rPr>
          <w:rFonts w:ascii="Times New Roman" w:hAnsi="Times New Roman"/>
          <w:b/>
          <w:color w:val="000000"/>
          <w:sz w:val="24"/>
          <w:szCs w:val="24"/>
        </w:rPr>
        <w:t>. Обжалование решений или действий (бездействия)</w:t>
      </w:r>
    </w:p>
    <w:p w:rsidR="00D04CAF" w:rsidRPr="00473152" w:rsidRDefault="00D04CAF" w:rsidP="00473152">
      <w:pPr>
        <w:autoSpaceDE w:val="0"/>
        <w:autoSpaceDN w:val="0"/>
        <w:adjustRightInd w:val="0"/>
        <w:spacing w:after="0" w:line="240" w:lineRule="atLeast"/>
        <w:ind w:left="-567" w:firstLine="709"/>
        <w:jc w:val="center"/>
        <w:rPr>
          <w:rFonts w:ascii="Times New Roman" w:hAnsi="Times New Roman"/>
          <w:b/>
          <w:color w:val="000000"/>
          <w:sz w:val="24"/>
          <w:szCs w:val="24"/>
        </w:rPr>
      </w:pPr>
      <w:r w:rsidRPr="00473152">
        <w:rPr>
          <w:rFonts w:ascii="Times New Roman" w:hAnsi="Times New Roman"/>
          <w:b/>
          <w:color w:val="000000"/>
          <w:sz w:val="24"/>
          <w:szCs w:val="24"/>
        </w:rPr>
        <w:t>должностных лиц администрации</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65. Гражданин вправе обжаловать принятое по обращению решение или действие (бездействие) должностного лица администрации в связи с рассмотрением обращения в административном и (или) судебном порядке в соответствии с законодательством Российской Федерации.         66. Гражданин вправе обратиться с жалобой на принятое по обращению решение или на действие (бездействие) должностного лица администрации в связи с рассмотрением обращения.</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r w:rsidRPr="00473152">
        <w:rPr>
          <w:rFonts w:ascii="Times New Roman" w:hAnsi="Times New Roman"/>
          <w:color w:val="000000"/>
          <w:sz w:val="24"/>
          <w:szCs w:val="24"/>
        </w:rPr>
        <w:t>67. Гражданин вправе обратиться с жалобой в письменной форме или в форме электронного документа, лично или направить жалобу по почте.</w:t>
      </w:r>
    </w:p>
    <w:p w:rsidR="00D04CAF" w:rsidRPr="00473152" w:rsidRDefault="00D04CAF" w:rsidP="00473152">
      <w:pPr>
        <w:autoSpaceDE w:val="0"/>
        <w:autoSpaceDN w:val="0"/>
        <w:adjustRightInd w:val="0"/>
        <w:spacing w:after="0" w:line="240" w:lineRule="atLeast"/>
        <w:ind w:left="-567" w:firstLine="709"/>
        <w:jc w:val="both"/>
        <w:rPr>
          <w:rFonts w:ascii="Times New Roman" w:hAnsi="Times New Roman"/>
          <w:color w:val="000000"/>
          <w:sz w:val="24"/>
          <w:szCs w:val="24"/>
        </w:rPr>
      </w:pPr>
    </w:p>
    <w:p w:rsidR="00D04CAF" w:rsidRPr="00B7147D" w:rsidRDefault="00D04CAF" w:rsidP="00473152">
      <w:pPr>
        <w:autoSpaceDE w:val="0"/>
        <w:autoSpaceDN w:val="0"/>
        <w:adjustRightInd w:val="0"/>
        <w:spacing w:after="0" w:line="240" w:lineRule="atLeast"/>
        <w:ind w:left="-567"/>
        <w:jc w:val="center"/>
        <w:rPr>
          <w:rFonts w:ascii="Times New Roman" w:hAnsi="Times New Roman"/>
          <w:color w:val="000000"/>
          <w:sz w:val="28"/>
          <w:szCs w:val="28"/>
        </w:rPr>
      </w:pPr>
      <w:r w:rsidRPr="00473152">
        <w:rPr>
          <w:rFonts w:ascii="Times New Roman" w:hAnsi="Times New Roman"/>
          <w:color w:val="000000"/>
          <w:sz w:val="24"/>
          <w:szCs w:val="24"/>
        </w:rPr>
        <w:t>________</w:t>
      </w:r>
      <w:r w:rsidRPr="00E414E3">
        <w:rPr>
          <w:rFonts w:ascii="Times New Roman" w:hAnsi="Times New Roman"/>
          <w:color w:val="000000"/>
          <w:sz w:val="28"/>
          <w:szCs w:val="28"/>
        </w:rPr>
        <w:br w:type="page"/>
      </w:r>
    </w:p>
    <w:p w:rsidR="00D04CAF" w:rsidRPr="00F5080D" w:rsidRDefault="00D04CAF" w:rsidP="002F52E9">
      <w:pPr>
        <w:spacing w:after="0" w:line="240" w:lineRule="auto"/>
        <w:ind w:firstLine="5953"/>
        <w:jc w:val="center"/>
        <w:rPr>
          <w:rFonts w:ascii="Times New Roman" w:hAnsi="Times New Roman"/>
          <w:bCs/>
          <w:sz w:val="24"/>
          <w:szCs w:val="24"/>
        </w:rPr>
      </w:pPr>
      <w:r w:rsidRPr="00F5080D">
        <w:rPr>
          <w:rFonts w:ascii="Times New Roman" w:hAnsi="Times New Roman"/>
          <w:bCs/>
          <w:sz w:val="24"/>
          <w:szCs w:val="24"/>
        </w:rPr>
        <w:t>ПРИЛОЖЕНИЕ № 1</w:t>
      </w:r>
    </w:p>
    <w:p w:rsidR="00D04CAF" w:rsidRPr="00F5080D" w:rsidRDefault="00D04CAF" w:rsidP="002F52E9">
      <w:pPr>
        <w:spacing w:after="0" w:line="240" w:lineRule="auto"/>
        <w:ind w:firstLine="5953"/>
        <w:jc w:val="center"/>
        <w:rPr>
          <w:rFonts w:ascii="Times New Roman" w:hAnsi="Times New Roman"/>
          <w:bCs/>
          <w:sz w:val="24"/>
          <w:szCs w:val="24"/>
        </w:rPr>
      </w:pPr>
      <w:r w:rsidRPr="00F5080D">
        <w:rPr>
          <w:rFonts w:ascii="Times New Roman" w:hAnsi="Times New Roman"/>
          <w:bCs/>
          <w:sz w:val="24"/>
          <w:szCs w:val="24"/>
        </w:rPr>
        <w:t>к п. 26 Инструкции</w:t>
      </w:r>
    </w:p>
    <w:p w:rsidR="00D04CAF" w:rsidRPr="00F5080D" w:rsidRDefault="00D04CAF" w:rsidP="002F52E9">
      <w:pPr>
        <w:autoSpaceDE w:val="0"/>
        <w:autoSpaceDN w:val="0"/>
        <w:adjustRightInd w:val="0"/>
        <w:spacing w:after="0" w:line="240" w:lineRule="auto"/>
        <w:jc w:val="both"/>
        <w:rPr>
          <w:rFonts w:ascii="Times New Roman" w:hAnsi="Times New Roman"/>
          <w:bCs/>
          <w:sz w:val="24"/>
          <w:szCs w:val="24"/>
        </w:rPr>
      </w:pPr>
    </w:p>
    <w:p w:rsidR="00D04CAF" w:rsidRPr="00C67530" w:rsidRDefault="00D04CAF" w:rsidP="002F52E9">
      <w:pPr>
        <w:autoSpaceDE w:val="0"/>
        <w:autoSpaceDN w:val="0"/>
        <w:adjustRightInd w:val="0"/>
        <w:spacing w:after="0" w:line="240" w:lineRule="auto"/>
        <w:jc w:val="both"/>
        <w:rPr>
          <w:rFonts w:ascii="Times New Roman" w:hAnsi="Times New Roman"/>
          <w:sz w:val="28"/>
          <w:szCs w:val="28"/>
        </w:rPr>
      </w:pPr>
    </w:p>
    <w:p w:rsidR="00D04CAF" w:rsidRPr="00C67530" w:rsidRDefault="00D04CAF" w:rsidP="002F52E9">
      <w:pPr>
        <w:autoSpaceDE w:val="0"/>
        <w:autoSpaceDN w:val="0"/>
        <w:adjustRightInd w:val="0"/>
        <w:spacing w:after="0" w:line="240" w:lineRule="auto"/>
        <w:jc w:val="both"/>
        <w:outlineLvl w:val="1"/>
        <w:rPr>
          <w:rFonts w:ascii="Times New Roman" w:hAnsi="Times New Roman"/>
          <w:sz w:val="28"/>
          <w:szCs w:val="28"/>
        </w:rPr>
      </w:pPr>
    </w:p>
    <w:p w:rsidR="00D04CAF" w:rsidRPr="00C67530" w:rsidRDefault="00D04CAF" w:rsidP="002F52E9">
      <w:pPr>
        <w:autoSpaceDE w:val="0"/>
        <w:autoSpaceDN w:val="0"/>
        <w:adjustRightInd w:val="0"/>
        <w:spacing w:after="0" w:line="240" w:lineRule="auto"/>
        <w:jc w:val="center"/>
        <w:outlineLvl w:val="1"/>
        <w:rPr>
          <w:rFonts w:ascii="Times New Roman" w:hAnsi="Times New Roman"/>
          <w:b/>
          <w:sz w:val="28"/>
          <w:szCs w:val="28"/>
        </w:rPr>
      </w:pPr>
      <w:r w:rsidRPr="00C67530">
        <w:rPr>
          <w:rFonts w:ascii="Times New Roman" w:hAnsi="Times New Roman"/>
          <w:b/>
          <w:sz w:val="28"/>
          <w:szCs w:val="28"/>
        </w:rPr>
        <w:t>Аннотация к письменному обращению</w:t>
      </w:r>
    </w:p>
    <w:p w:rsidR="00D04CAF" w:rsidRPr="00C67530" w:rsidRDefault="00D04CAF" w:rsidP="002F52E9">
      <w:pPr>
        <w:autoSpaceDE w:val="0"/>
        <w:autoSpaceDN w:val="0"/>
        <w:adjustRightInd w:val="0"/>
        <w:spacing w:after="0" w:line="240" w:lineRule="auto"/>
        <w:ind w:firstLine="540"/>
        <w:jc w:val="both"/>
        <w:outlineLvl w:val="1"/>
        <w:rPr>
          <w:rFonts w:ascii="Times New Roman" w:hAnsi="Times New Roman"/>
          <w:sz w:val="28"/>
          <w:szCs w:val="28"/>
        </w:rPr>
      </w:pP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                                                                │</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 _________________________ 20__ г.                              │</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 xml:space="preserve">│ (дата поступления </w:t>
      </w:r>
      <w:proofErr w:type="gramStart"/>
      <w:r w:rsidRPr="00C67530">
        <w:rPr>
          <w:rFonts w:ascii="Courier New" w:hAnsi="Courier New" w:cs="Courier New"/>
          <w:sz w:val="20"/>
          <w:szCs w:val="20"/>
        </w:rPr>
        <w:t xml:space="preserve">письма)   </w:t>
      </w:r>
      <w:proofErr w:type="gramEnd"/>
      <w:r w:rsidRPr="00C67530">
        <w:rPr>
          <w:rFonts w:ascii="Courier New" w:hAnsi="Courier New" w:cs="Courier New"/>
          <w:sz w:val="20"/>
          <w:szCs w:val="20"/>
        </w:rPr>
        <w:t xml:space="preserve">                                   │</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                                                                │</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 Ф.И.О. гражданина ____________________________________________ │</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                                                                │</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 Место работы _________________________________________________ │</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                                                                │</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 Адрес места жительства _______________________________________ │</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                                                                │</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 Содержание обращения _________________________________________ │</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                                                                │</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 Куда обращался ранее _________________________________________ │</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                                                                │</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w:t>
      </w:r>
      <w:r w:rsidRPr="00C67530">
        <w:rPr>
          <w:rFonts w:ascii="Times New Roman" w:hAnsi="Times New Roman"/>
          <w:sz w:val="20"/>
          <w:szCs w:val="20"/>
        </w:rPr>
        <w:t>№</w:t>
      </w:r>
      <w:r w:rsidRPr="00C67530">
        <w:rPr>
          <w:rFonts w:ascii="Courier New" w:hAnsi="Courier New" w:cs="Courier New"/>
          <w:sz w:val="20"/>
          <w:szCs w:val="20"/>
        </w:rPr>
        <w:t xml:space="preserve"> темы по классификатору ___________________________________│</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                                                                │</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 Доложено _____________________________________________________ │</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                                                                │</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 Направлено на исполнение _____________________________________ │</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                                                                │</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 Характер задания _____________________________________________ │</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                                                                │</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w:t>
      </w: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8"/>
          <w:szCs w:val="28"/>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8"/>
          <w:szCs w:val="28"/>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8"/>
          <w:szCs w:val="28"/>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8"/>
          <w:szCs w:val="28"/>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8"/>
          <w:szCs w:val="28"/>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8"/>
          <w:szCs w:val="28"/>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8"/>
          <w:szCs w:val="28"/>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8"/>
          <w:szCs w:val="28"/>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8"/>
          <w:szCs w:val="28"/>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8"/>
          <w:szCs w:val="28"/>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8"/>
          <w:szCs w:val="28"/>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8"/>
          <w:szCs w:val="28"/>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8"/>
          <w:szCs w:val="28"/>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8"/>
          <w:szCs w:val="28"/>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8"/>
          <w:szCs w:val="28"/>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8"/>
          <w:szCs w:val="28"/>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Default="00D04CAF" w:rsidP="002F52E9">
      <w:pPr>
        <w:spacing w:after="0" w:line="240" w:lineRule="auto"/>
        <w:ind w:firstLine="5953"/>
        <w:jc w:val="center"/>
        <w:rPr>
          <w:rFonts w:ascii="Times New Roman" w:hAnsi="Times New Roman"/>
          <w:bCs/>
          <w:sz w:val="28"/>
          <w:szCs w:val="24"/>
        </w:rPr>
      </w:pPr>
    </w:p>
    <w:p w:rsidR="00F5080D" w:rsidRDefault="00F5080D" w:rsidP="002F52E9">
      <w:pPr>
        <w:spacing w:after="0" w:line="240" w:lineRule="auto"/>
        <w:ind w:firstLine="5953"/>
        <w:jc w:val="center"/>
        <w:rPr>
          <w:rFonts w:ascii="Times New Roman" w:hAnsi="Times New Roman"/>
          <w:bCs/>
          <w:sz w:val="28"/>
          <w:szCs w:val="24"/>
        </w:rPr>
      </w:pPr>
    </w:p>
    <w:p w:rsidR="00F5080D" w:rsidRDefault="00F5080D" w:rsidP="002F52E9">
      <w:pPr>
        <w:spacing w:after="0" w:line="240" w:lineRule="auto"/>
        <w:ind w:firstLine="5953"/>
        <w:jc w:val="center"/>
        <w:rPr>
          <w:rFonts w:ascii="Times New Roman" w:hAnsi="Times New Roman"/>
          <w:bCs/>
          <w:sz w:val="28"/>
          <w:szCs w:val="24"/>
        </w:rPr>
      </w:pPr>
    </w:p>
    <w:p w:rsidR="00F5080D" w:rsidRDefault="00F5080D" w:rsidP="002F52E9">
      <w:pPr>
        <w:spacing w:after="0" w:line="240" w:lineRule="auto"/>
        <w:ind w:firstLine="5953"/>
        <w:jc w:val="center"/>
        <w:rPr>
          <w:rFonts w:ascii="Times New Roman" w:hAnsi="Times New Roman"/>
          <w:bCs/>
          <w:sz w:val="28"/>
          <w:szCs w:val="24"/>
        </w:rPr>
      </w:pPr>
    </w:p>
    <w:p w:rsidR="00473152" w:rsidRPr="00C67530" w:rsidRDefault="00473152"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F5080D" w:rsidRDefault="00D04CAF" w:rsidP="002F52E9">
      <w:pPr>
        <w:spacing w:after="0" w:line="240" w:lineRule="auto"/>
        <w:ind w:firstLine="5953"/>
        <w:jc w:val="center"/>
        <w:rPr>
          <w:rFonts w:ascii="Times New Roman" w:hAnsi="Times New Roman"/>
          <w:bCs/>
          <w:sz w:val="24"/>
          <w:szCs w:val="24"/>
        </w:rPr>
      </w:pPr>
      <w:r w:rsidRPr="00F5080D">
        <w:rPr>
          <w:rFonts w:ascii="Times New Roman" w:hAnsi="Times New Roman"/>
          <w:bCs/>
          <w:sz w:val="24"/>
          <w:szCs w:val="24"/>
        </w:rPr>
        <w:lastRenderedPageBreak/>
        <w:t>ПРИЛОЖЕНИЕ № 2</w:t>
      </w:r>
    </w:p>
    <w:p w:rsidR="00D04CAF" w:rsidRPr="00F5080D" w:rsidRDefault="00D04CAF" w:rsidP="002F52E9">
      <w:pPr>
        <w:spacing w:after="0" w:line="240" w:lineRule="auto"/>
        <w:ind w:firstLine="5953"/>
        <w:jc w:val="center"/>
        <w:rPr>
          <w:rFonts w:ascii="Times New Roman" w:hAnsi="Times New Roman"/>
          <w:bCs/>
          <w:sz w:val="24"/>
          <w:szCs w:val="24"/>
        </w:rPr>
      </w:pPr>
      <w:r w:rsidRPr="00F5080D">
        <w:rPr>
          <w:rFonts w:ascii="Times New Roman" w:hAnsi="Times New Roman"/>
          <w:bCs/>
          <w:sz w:val="24"/>
          <w:szCs w:val="24"/>
        </w:rPr>
        <w:t>к п. 28 Инструкции</w:t>
      </w:r>
    </w:p>
    <w:p w:rsidR="00D04CAF" w:rsidRPr="00C67530" w:rsidRDefault="00D04CAF" w:rsidP="002F52E9">
      <w:pPr>
        <w:autoSpaceDE w:val="0"/>
        <w:autoSpaceDN w:val="0"/>
        <w:adjustRightInd w:val="0"/>
        <w:spacing w:after="0" w:line="240" w:lineRule="auto"/>
        <w:ind w:firstLine="360"/>
        <w:jc w:val="right"/>
        <w:rPr>
          <w:rFonts w:ascii="Times New Roman" w:hAnsi="Times New Roman"/>
          <w:bCs/>
          <w:color w:val="000000"/>
          <w:sz w:val="24"/>
          <w:szCs w:val="24"/>
        </w:rPr>
      </w:pPr>
    </w:p>
    <w:p w:rsidR="00D04CAF" w:rsidRPr="00C67530" w:rsidRDefault="00D04CAF" w:rsidP="002F52E9">
      <w:pPr>
        <w:autoSpaceDE w:val="0"/>
        <w:autoSpaceDN w:val="0"/>
        <w:adjustRightInd w:val="0"/>
        <w:spacing w:after="0" w:line="240" w:lineRule="auto"/>
        <w:ind w:firstLine="360"/>
        <w:jc w:val="right"/>
        <w:rPr>
          <w:rFonts w:ascii="Times New Roman" w:hAnsi="Times New Roman"/>
          <w:bCs/>
          <w:color w:val="000000"/>
          <w:sz w:val="24"/>
          <w:szCs w:val="24"/>
        </w:rPr>
      </w:pPr>
    </w:p>
    <w:p w:rsidR="00D04CAF" w:rsidRPr="00C67530" w:rsidRDefault="00D04CAF" w:rsidP="002F52E9">
      <w:pPr>
        <w:autoSpaceDE w:val="0"/>
        <w:autoSpaceDN w:val="0"/>
        <w:adjustRightInd w:val="0"/>
        <w:spacing w:after="0" w:line="240" w:lineRule="auto"/>
        <w:ind w:firstLine="360"/>
        <w:jc w:val="right"/>
        <w:rPr>
          <w:rFonts w:ascii="Times New Roman" w:hAnsi="Times New Roman"/>
          <w:bCs/>
          <w:color w:val="000000"/>
          <w:sz w:val="24"/>
          <w:szCs w:val="24"/>
        </w:rPr>
      </w:pPr>
    </w:p>
    <w:p w:rsidR="00D04CAF" w:rsidRPr="00C67530" w:rsidRDefault="00D04CAF" w:rsidP="002F52E9">
      <w:pPr>
        <w:autoSpaceDE w:val="0"/>
        <w:autoSpaceDN w:val="0"/>
        <w:adjustRightInd w:val="0"/>
        <w:spacing w:after="0" w:line="240" w:lineRule="auto"/>
        <w:jc w:val="center"/>
        <w:outlineLvl w:val="1"/>
        <w:rPr>
          <w:rFonts w:ascii="Times New Roman" w:hAnsi="Times New Roman"/>
          <w:b/>
          <w:sz w:val="24"/>
          <w:szCs w:val="24"/>
        </w:rPr>
      </w:pPr>
      <w:r w:rsidRPr="00C67530">
        <w:rPr>
          <w:rFonts w:ascii="Times New Roman" w:hAnsi="Times New Roman"/>
          <w:b/>
          <w:sz w:val="24"/>
          <w:szCs w:val="24"/>
        </w:rPr>
        <w:t>РЕГИСТРАЦИОННАЯ КАРТОЧКА ПИСЕМ ГРАЖДАН</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Входящий №    │     │ от │          │ Тип обращения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Заявитель     │                         │ Соц. пол. │       │ Льготы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xml:space="preserve">│               │ │ Коллективное             </w:t>
      </w:r>
      <w:proofErr w:type="spellStart"/>
      <w:r w:rsidRPr="00C67530">
        <w:rPr>
          <w:rFonts w:ascii="Courier New" w:hAnsi="Courier New" w:cs="Courier New"/>
          <w:sz w:val="16"/>
          <w:szCs w:val="16"/>
        </w:rPr>
        <w:t>Участн</w:t>
      </w:r>
      <w:proofErr w:type="spellEnd"/>
      <w:r w:rsidRPr="00C67530">
        <w:rPr>
          <w:rFonts w:ascii="Courier New" w:hAnsi="Courier New" w:cs="Courier New"/>
          <w:sz w:val="16"/>
          <w:szCs w:val="16"/>
        </w:rPr>
        <w:t>. ВОВ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Вышестоящая   │                │ │ │ к из в/</w:t>
      </w:r>
      <w:proofErr w:type="gramStart"/>
      <w:r w:rsidRPr="00C67530">
        <w:rPr>
          <w:rFonts w:ascii="Courier New" w:hAnsi="Courier New" w:cs="Courier New"/>
          <w:sz w:val="16"/>
          <w:szCs w:val="16"/>
        </w:rPr>
        <w:t>с  Исх.</w:t>
      </w:r>
      <w:proofErr w:type="gramEnd"/>
      <w:r w:rsidRPr="00C67530">
        <w:rPr>
          <w:rFonts w:ascii="Courier New" w:hAnsi="Courier New" w:cs="Courier New"/>
          <w:sz w:val="16"/>
          <w:szCs w:val="16"/>
        </w:rPr>
        <w:t xml:space="preserve"> дата │          │ N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организация   └────────────────┘ └─┘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Улица/дом     │                               │          Город/</w:t>
      </w:r>
      <w:proofErr w:type="gramStart"/>
      <w:r w:rsidRPr="00C67530">
        <w:rPr>
          <w:rFonts w:ascii="Courier New" w:hAnsi="Courier New" w:cs="Courier New"/>
          <w:sz w:val="16"/>
          <w:szCs w:val="16"/>
        </w:rPr>
        <w:t>поселок  │</w:t>
      </w:r>
      <w:proofErr w:type="gramEnd"/>
      <w:r w:rsidRPr="00C67530">
        <w:rPr>
          <w:rFonts w:ascii="Courier New" w:hAnsi="Courier New" w:cs="Courier New"/>
          <w:sz w:val="16"/>
          <w:szCs w:val="16"/>
        </w:rPr>
        <w:t xml:space="preserve">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Район         │                               │          Область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Индекс        │          │                               Страна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Содержание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xml:space="preserve">│ Исполнитель   │                          </w:t>
      </w:r>
      <w:proofErr w:type="gramStart"/>
      <w:r w:rsidRPr="00C67530">
        <w:rPr>
          <w:rFonts w:ascii="Courier New" w:hAnsi="Courier New" w:cs="Courier New"/>
          <w:sz w:val="16"/>
          <w:szCs w:val="16"/>
        </w:rPr>
        <w:t>│  │</w:t>
      </w:r>
      <w:proofErr w:type="gramEnd"/>
      <w:r w:rsidRPr="00C67530">
        <w:rPr>
          <w:rFonts w:ascii="Courier New" w:hAnsi="Courier New" w:cs="Courier New"/>
          <w:sz w:val="16"/>
          <w:szCs w:val="16"/>
        </w:rPr>
        <w:t xml:space="preserve"> │ Направлено в другую организацию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Тема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Контроль      │x│ На контроле │ │ Б/к        Контр. срок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xml:space="preserve">│ Доп. контроль │          │                  Дата </w:t>
      </w:r>
      <w:proofErr w:type="spellStart"/>
      <w:r w:rsidRPr="00C67530">
        <w:rPr>
          <w:rFonts w:ascii="Courier New" w:hAnsi="Courier New" w:cs="Courier New"/>
          <w:sz w:val="16"/>
          <w:szCs w:val="16"/>
        </w:rPr>
        <w:t>исполн</w:t>
      </w:r>
      <w:proofErr w:type="spellEnd"/>
      <w:r w:rsidRPr="00C67530">
        <w:rPr>
          <w:rFonts w:ascii="Courier New" w:hAnsi="Courier New" w:cs="Courier New"/>
          <w:sz w:val="16"/>
          <w:szCs w:val="16"/>
        </w:rPr>
        <w:t>.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Кем исполнен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xml:space="preserve">│ │ │ </w:t>
      </w:r>
      <w:proofErr w:type="spellStart"/>
      <w:r w:rsidRPr="00C67530">
        <w:rPr>
          <w:rFonts w:ascii="Courier New" w:hAnsi="Courier New" w:cs="Courier New"/>
          <w:sz w:val="16"/>
          <w:szCs w:val="16"/>
        </w:rPr>
        <w:t>Рассмотр</w:t>
      </w:r>
      <w:proofErr w:type="spellEnd"/>
      <w:r w:rsidRPr="00C67530">
        <w:rPr>
          <w:rFonts w:ascii="Courier New" w:hAnsi="Courier New" w:cs="Courier New"/>
          <w:sz w:val="16"/>
          <w:szCs w:val="16"/>
        </w:rPr>
        <w:t>. сотрудником обл. админ.             │ │ Решено положительно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 С выездом на место                            │ │ Разъяснено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 Факты подтвердились              Сдано в дело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Комментарий │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 │</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w:t>
      </w:r>
    </w:p>
    <w:p w:rsidR="00D04CAF" w:rsidRPr="00C67530" w:rsidRDefault="00D04CAF" w:rsidP="002F52E9">
      <w:pPr>
        <w:autoSpaceDE w:val="0"/>
        <w:autoSpaceDN w:val="0"/>
        <w:adjustRightInd w:val="0"/>
        <w:spacing w:after="0" w:line="240" w:lineRule="auto"/>
        <w:jc w:val="center"/>
        <w:rPr>
          <w:rFonts w:ascii="Courier New" w:hAnsi="Courier New" w:cs="Courier New"/>
          <w:sz w:val="16"/>
          <w:szCs w:val="16"/>
        </w:rPr>
      </w:pPr>
      <w:r w:rsidRPr="00C67530">
        <w:rPr>
          <w:rFonts w:ascii="Courier New" w:hAnsi="Courier New" w:cs="Courier New"/>
          <w:sz w:val="16"/>
          <w:szCs w:val="16"/>
        </w:rPr>
        <w:t>│ Резолюции                                      Подпись о получении                    │</w:t>
      </w:r>
    </w:p>
    <w:p w:rsidR="00D04CAF" w:rsidRPr="00473152" w:rsidRDefault="00D04CAF" w:rsidP="00473152">
      <w:pPr>
        <w:autoSpaceDE w:val="0"/>
        <w:autoSpaceDN w:val="0"/>
        <w:adjustRightInd w:val="0"/>
        <w:spacing w:after="0" w:line="240" w:lineRule="auto"/>
        <w:jc w:val="center"/>
        <w:rPr>
          <w:rFonts w:ascii="Courier New" w:hAnsi="Courier New" w:cs="Courier New"/>
          <w:sz w:val="16"/>
          <w:szCs w:val="16"/>
        </w:rPr>
        <w:sectPr w:rsidR="00D04CAF" w:rsidRPr="00473152" w:rsidSect="00473152">
          <w:pgSz w:w="11906" w:h="16838"/>
          <w:pgMar w:top="426" w:right="567" w:bottom="284" w:left="1418" w:header="709" w:footer="709" w:gutter="0"/>
          <w:cols w:space="708"/>
          <w:titlePg/>
          <w:docGrid w:linePitch="360"/>
        </w:sectPr>
      </w:pPr>
      <w:r w:rsidRPr="00C67530">
        <w:rPr>
          <w:rFonts w:ascii="Courier New" w:hAnsi="Courier New" w:cs="Courier New"/>
          <w:sz w:val="16"/>
          <w:szCs w:val="16"/>
        </w:rPr>
        <w:t>└────────────────────────────────────────────────────────</w:t>
      </w:r>
      <w:r w:rsidR="00473152">
        <w:rPr>
          <w:rFonts w:ascii="Courier New" w:hAnsi="Courier New" w:cs="Courier New"/>
          <w:sz w:val="16"/>
          <w:szCs w:val="16"/>
        </w:rPr>
        <w:t>──────────────</w:t>
      </w:r>
    </w:p>
    <w:p w:rsidR="00D04CAF" w:rsidRDefault="00D04CAF" w:rsidP="00473152">
      <w:pPr>
        <w:spacing w:after="0" w:line="240" w:lineRule="auto"/>
        <w:rPr>
          <w:rFonts w:ascii="Times New Roman" w:hAnsi="Times New Roman"/>
          <w:bCs/>
          <w:sz w:val="28"/>
          <w:szCs w:val="24"/>
        </w:rPr>
      </w:pPr>
    </w:p>
    <w:p w:rsidR="00D04CAF" w:rsidRPr="00F5080D" w:rsidRDefault="00D04CAF" w:rsidP="002F52E9">
      <w:pPr>
        <w:spacing w:after="0" w:line="240" w:lineRule="auto"/>
        <w:ind w:firstLine="5953"/>
        <w:jc w:val="center"/>
        <w:rPr>
          <w:rFonts w:ascii="Times New Roman" w:hAnsi="Times New Roman"/>
          <w:bCs/>
          <w:sz w:val="24"/>
          <w:szCs w:val="24"/>
        </w:rPr>
      </w:pPr>
      <w:r w:rsidRPr="00F5080D">
        <w:rPr>
          <w:rFonts w:ascii="Times New Roman" w:hAnsi="Times New Roman"/>
          <w:bCs/>
          <w:sz w:val="24"/>
          <w:szCs w:val="24"/>
        </w:rPr>
        <w:t>ПРИЛОЖЕНИЕ № 4</w:t>
      </w:r>
    </w:p>
    <w:p w:rsidR="00D04CAF" w:rsidRPr="00F5080D" w:rsidRDefault="00D04CAF" w:rsidP="002F52E9">
      <w:pPr>
        <w:spacing w:after="0" w:line="240" w:lineRule="auto"/>
        <w:ind w:firstLine="5953"/>
        <w:jc w:val="center"/>
        <w:rPr>
          <w:rFonts w:ascii="Times New Roman" w:hAnsi="Times New Roman"/>
          <w:bCs/>
          <w:sz w:val="24"/>
          <w:szCs w:val="24"/>
        </w:rPr>
      </w:pPr>
      <w:r w:rsidRPr="00F5080D">
        <w:rPr>
          <w:rFonts w:ascii="Times New Roman" w:hAnsi="Times New Roman"/>
          <w:bCs/>
          <w:sz w:val="24"/>
          <w:szCs w:val="24"/>
        </w:rPr>
        <w:t>к п. 51 Инструкции</w:t>
      </w:r>
    </w:p>
    <w:p w:rsidR="00D04CAF" w:rsidRPr="00C67530" w:rsidRDefault="00D04CAF" w:rsidP="002F52E9">
      <w:pPr>
        <w:autoSpaceDE w:val="0"/>
        <w:autoSpaceDN w:val="0"/>
        <w:adjustRightInd w:val="0"/>
        <w:spacing w:after="0" w:line="240" w:lineRule="auto"/>
        <w:ind w:firstLine="360"/>
        <w:jc w:val="right"/>
        <w:rPr>
          <w:rFonts w:ascii="Arial" w:hAnsi="Arial" w:cs="Arial"/>
          <w:b/>
          <w:bCs/>
          <w:color w:val="000080"/>
          <w:sz w:val="24"/>
          <w:szCs w:val="24"/>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8"/>
          <w:szCs w:val="28"/>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4"/>
          <w:szCs w:val="24"/>
        </w:rPr>
      </w:pPr>
    </w:p>
    <w:p w:rsidR="00D04CAF" w:rsidRPr="00C67530" w:rsidRDefault="00D04CAF" w:rsidP="002F52E9">
      <w:pPr>
        <w:autoSpaceDE w:val="0"/>
        <w:autoSpaceDN w:val="0"/>
        <w:adjustRightInd w:val="0"/>
        <w:spacing w:after="0" w:line="240" w:lineRule="auto"/>
        <w:jc w:val="center"/>
        <w:outlineLvl w:val="1"/>
        <w:rPr>
          <w:rFonts w:ascii="Times New Roman" w:hAnsi="Times New Roman"/>
          <w:b/>
          <w:sz w:val="28"/>
          <w:szCs w:val="28"/>
        </w:rPr>
      </w:pPr>
      <w:r w:rsidRPr="00C67530">
        <w:rPr>
          <w:rFonts w:ascii="Times New Roman" w:hAnsi="Times New Roman"/>
          <w:b/>
          <w:sz w:val="28"/>
          <w:szCs w:val="28"/>
        </w:rPr>
        <w:t>ЖУРНАЛ</w:t>
      </w:r>
    </w:p>
    <w:p w:rsidR="00D04CAF" w:rsidRPr="00C67530" w:rsidRDefault="00D04CAF" w:rsidP="002F52E9">
      <w:pPr>
        <w:autoSpaceDE w:val="0"/>
        <w:autoSpaceDN w:val="0"/>
        <w:adjustRightInd w:val="0"/>
        <w:spacing w:after="0" w:line="240" w:lineRule="auto"/>
        <w:jc w:val="center"/>
        <w:outlineLvl w:val="1"/>
        <w:rPr>
          <w:rFonts w:ascii="Times New Roman" w:hAnsi="Times New Roman"/>
          <w:b/>
          <w:sz w:val="28"/>
          <w:szCs w:val="28"/>
        </w:rPr>
      </w:pPr>
      <w:r w:rsidRPr="00C67530">
        <w:rPr>
          <w:rFonts w:ascii="Times New Roman" w:hAnsi="Times New Roman"/>
          <w:b/>
          <w:sz w:val="28"/>
          <w:szCs w:val="28"/>
        </w:rPr>
        <w:t>записи граждан на личный прием</w:t>
      </w:r>
    </w:p>
    <w:p w:rsidR="00D04CAF" w:rsidRPr="00C67530" w:rsidRDefault="00D04CAF" w:rsidP="002F52E9">
      <w:pPr>
        <w:autoSpaceDE w:val="0"/>
        <w:autoSpaceDN w:val="0"/>
        <w:adjustRightInd w:val="0"/>
        <w:spacing w:after="0" w:line="240" w:lineRule="auto"/>
        <w:jc w:val="center"/>
        <w:outlineLvl w:val="1"/>
        <w:rPr>
          <w:rFonts w:ascii="Times New Roman" w:hAnsi="Times New Roman"/>
          <w:b/>
          <w:sz w:val="28"/>
          <w:szCs w:val="28"/>
        </w:rPr>
      </w:pPr>
      <w:r>
        <w:rPr>
          <w:rFonts w:ascii="Times New Roman" w:hAnsi="Times New Roman"/>
          <w:b/>
          <w:sz w:val="28"/>
          <w:szCs w:val="28"/>
        </w:rPr>
        <w:t xml:space="preserve">к главе администрации </w:t>
      </w:r>
      <w:proofErr w:type="spellStart"/>
      <w:r>
        <w:rPr>
          <w:rFonts w:ascii="Times New Roman" w:hAnsi="Times New Roman"/>
          <w:b/>
          <w:sz w:val="28"/>
          <w:szCs w:val="28"/>
        </w:rPr>
        <w:t>Табулгинского</w:t>
      </w:r>
      <w:proofErr w:type="spellEnd"/>
      <w:r>
        <w:rPr>
          <w:rFonts w:ascii="Times New Roman" w:hAnsi="Times New Roman"/>
          <w:b/>
          <w:sz w:val="28"/>
          <w:szCs w:val="28"/>
        </w:rPr>
        <w:t xml:space="preserve"> сельсовета</w:t>
      </w: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4"/>
          <w:szCs w:val="24"/>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440"/>
        <w:gridCol w:w="2340"/>
        <w:gridCol w:w="1620"/>
        <w:gridCol w:w="2019"/>
        <w:gridCol w:w="1723"/>
      </w:tblGrid>
      <w:tr w:rsidR="00D04CAF" w:rsidRPr="00BE2346" w:rsidTr="004D0E2B">
        <w:tc>
          <w:tcPr>
            <w:tcW w:w="648"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r w:rsidRPr="00BE2346">
              <w:rPr>
                <w:rFonts w:ascii="Times New Roman" w:hAnsi="Times New Roman"/>
                <w:sz w:val="24"/>
                <w:szCs w:val="24"/>
              </w:rPr>
              <w:t>№ п/п</w:t>
            </w:r>
          </w:p>
        </w:tc>
        <w:tc>
          <w:tcPr>
            <w:tcW w:w="1440"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r w:rsidRPr="00BE2346">
              <w:rPr>
                <w:rFonts w:ascii="Times New Roman" w:hAnsi="Times New Roman"/>
                <w:sz w:val="24"/>
                <w:szCs w:val="24"/>
              </w:rPr>
              <w:t>Дата</w:t>
            </w:r>
          </w:p>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r w:rsidRPr="00BE2346">
              <w:rPr>
                <w:rFonts w:ascii="Times New Roman" w:hAnsi="Times New Roman"/>
                <w:sz w:val="24"/>
                <w:szCs w:val="24"/>
              </w:rPr>
              <w:t>обращения</w:t>
            </w:r>
          </w:p>
        </w:tc>
        <w:tc>
          <w:tcPr>
            <w:tcW w:w="2340"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r w:rsidRPr="00BE2346">
              <w:rPr>
                <w:rFonts w:ascii="Times New Roman" w:hAnsi="Times New Roman"/>
                <w:sz w:val="24"/>
                <w:szCs w:val="24"/>
              </w:rPr>
              <w:t>Фамилия, имя,</w:t>
            </w:r>
          </w:p>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r w:rsidRPr="00BE2346">
              <w:rPr>
                <w:rFonts w:ascii="Times New Roman" w:hAnsi="Times New Roman"/>
                <w:sz w:val="24"/>
                <w:szCs w:val="24"/>
              </w:rPr>
              <w:t>отчество</w:t>
            </w:r>
          </w:p>
        </w:tc>
        <w:tc>
          <w:tcPr>
            <w:tcW w:w="1620"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r w:rsidRPr="00BE2346">
              <w:rPr>
                <w:rFonts w:ascii="Times New Roman" w:hAnsi="Times New Roman"/>
                <w:sz w:val="24"/>
                <w:szCs w:val="24"/>
              </w:rPr>
              <w:t>Адрес места</w:t>
            </w:r>
          </w:p>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r w:rsidRPr="00BE2346">
              <w:rPr>
                <w:rFonts w:ascii="Times New Roman" w:hAnsi="Times New Roman"/>
                <w:sz w:val="24"/>
                <w:szCs w:val="24"/>
              </w:rPr>
              <w:t>жительства</w:t>
            </w:r>
          </w:p>
        </w:tc>
        <w:tc>
          <w:tcPr>
            <w:tcW w:w="2019"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r w:rsidRPr="00BE2346">
              <w:rPr>
                <w:rFonts w:ascii="Times New Roman" w:hAnsi="Times New Roman"/>
                <w:sz w:val="24"/>
                <w:szCs w:val="24"/>
              </w:rPr>
              <w:t>Содержание вопроса</w:t>
            </w:r>
          </w:p>
        </w:tc>
        <w:tc>
          <w:tcPr>
            <w:tcW w:w="1723"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r w:rsidRPr="00BE2346">
              <w:rPr>
                <w:rFonts w:ascii="Times New Roman" w:hAnsi="Times New Roman"/>
                <w:sz w:val="24"/>
                <w:szCs w:val="24"/>
              </w:rPr>
              <w:t>Принятые меры</w:t>
            </w:r>
          </w:p>
        </w:tc>
      </w:tr>
      <w:tr w:rsidR="00D04CAF" w:rsidRPr="00BE2346" w:rsidTr="004D0E2B">
        <w:tc>
          <w:tcPr>
            <w:tcW w:w="648"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c>
          <w:tcPr>
            <w:tcW w:w="1440"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c>
          <w:tcPr>
            <w:tcW w:w="2340"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c>
          <w:tcPr>
            <w:tcW w:w="1620"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c>
          <w:tcPr>
            <w:tcW w:w="2019"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c>
          <w:tcPr>
            <w:tcW w:w="1723"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r>
      <w:tr w:rsidR="00D04CAF" w:rsidRPr="00BE2346" w:rsidTr="004D0E2B">
        <w:tc>
          <w:tcPr>
            <w:tcW w:w="648"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c>
          <w:tcPr>
            <w:tcW w:w="1440"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c>
          <w:tcPr>
            <w:tcW w:w="2340"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c>
          <w:tcPr>
            <w:tcW w:w="1620"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c>
          <w:tcPr>
            <w:tcW w:w="2019"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c>
          <w:tcPr>
            <w:tcW w:w="1723"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r>
      <w:tr w:rsidR="00D04CAF" w:rsidRPr="00BE2346" w:rsidTr="004D0E2B">
        <w:tc>
          <w:tcPr>
            <w:tcW w:w="648"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c>
          <w:tcPr>
            <w:tcW w:w="1440"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c>
          <w:tcPr>
            <w:tcW w:w="2340"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c>
          <w:tcPr>
            <w:tcW w:w="1620"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c>
          <w:tcPr>
            <w:tcW w:w="2019"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c>
          <w:tcPr>
            <w:tcW w:w="1723"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r>
    </w:tbl>
    <w:p w:rsidR="00D04CAF" w:rsidRPr="00C67530" w:rsidRDefault="00D04CAF" w:rsidP="002F52E9">
      <w:pPr>
        <w:autoSpaceDE w:val="0"/>
        <w:autoSpaceDN w:val="0"/>
        <w:adjustRightInd w:val="0"/>
        <w:spacing w:after="0" w:line="240" w:lineRule="auto"/>
        <w:jc w:val="right"/>
        <w:outlineLvl w:val="1"/>
        <w:rPr>
          <w:rFonts w:ascii="Times New Roman" w:hAnsi="Times New Roman"/>
          <w:sz w:val="24"/>
          <w:szCs w:val="24"/>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4"/>
          <w:szCs w:val="24"/>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4"/>
          <w:szCs w:val="24"/>
        </w:rPr>
      </w:pPr>
    </w:p>
    <w:p w:rsidR="00D04CAF" w:rsidRPr="00C67530" w:rsidRDefault="00D04CAF" w:rsidP="002F52E9">
      <w:pPr>
        <w:spacing w:after="0" w:line="240" w:lineRule="auto"/>
        <w:ind w:firstLine="709"/>
        <w:jc w:val="center"/>
        <w:rPr>
          <w:rFonts w:ascii="Times New Roman" w:hAnsi="Times New Roman"/>
          <w:sz w:val="28"/>
          <w:szCs w:val="28"/>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8"/>
          <w:szCs w:val="28"/>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Default="00D04CAF" w:rsidP="00F5080D">
      <w:pPr>
        <w:spacing w:after="0" w:line="240" w:lineRule="auto"/>
        <w:rPr>
          <w:rFonts w:ascii="Times New Roman" w:hAnsi="Times New Roman"/>
          <w:bCs/>
          <w:sz w:val="28"/>
          <w:szCs w:val="24"/>
        </w:rPr>
      </w:pPr>
    </w:p>
    <w:p w:rsidR="00D04CAF" w:rsidRDefault="00D04CAF" w:rsidP="002F52E9">
      <w:pPr>
        <w:spacing w:after="0" w:line="240" w:lineRule="auto"/>
        <w:ind w:firstLine="5953"/>
        <w:jc w:val="center"/>
        <w:rPr>
          <w:rFonts w:ascii="Times New Roman" w:hAnsi="Times New Roman"/>
          <w:bCs/>
          <w:sz w:val="28"/>
          <w:szCs w:val="24"/>
        </w:rPr>
      </w:pPr>
    </w:p>
    <w:p w:rsidR="00D04CAF" w:rsidRPr="00F5080D" w:rsidRDefault="00D04CAF" w:rsidP="002F52E9">
      <w:pPr>
        <w:spacing w:after="0" w:line="240" w:lineRule="auto"/>
        <w:ind w:firstLine="5953"/>
        <w:jc w:val="center"/>
        <w:rPr>
          <w:rFonts w:ascii="Times New Roman" w:hAnsi="Times New Roman"/>
          <w:bCs/>
          <w:sz w:val="24"/>
          <w:szCs w:val="24"/>
        </w:rPr>
      </w:pPr>
      <w:r w:rsidRPr="00F5080D">
        <w:rPr>
          <w:rFonts w:ascii="Times New Roman" w:hAnsi="Times New Roman"/>
          <w:bCs/>
          <w:sz w:val="24"/>
          <w:szCs w:val="24"/>
        </w:rPr>
        <w:t>ПРИЛОЖЕНИЕ № 5</w:t>
      </w:r>
    </w:p>
    <w:p w:rsidR="00D04CAF" w:rsidRPr="00F5080D" w:rsidRDefault="00D04CAF" w:rsidP="002F52E9">
      <w:pPr>
        <w:spacing w:after="0" w:line="240" w:lineRule="auto"/>
        <w:ind w:firstLine="5953"/>
        <w:jc w:val="center"/>
        <w:rPr>
          <w:rFonts w:ascii="Times New Roman" w:hAnsi="Times New Roman"/>
          <w:bCs/>
          <w:sz w:val="24"/>
          <w:szCs w:val="24"/>
        </w:rPr>
      </w:pPr>
      <w:r w:rsidRPr="00F5080D">
        <w:rPr>
          <w:rFonts w:ascii="Times New Roman" w:hAnsi="Times New Roman"/>
          <w:bCs/>
          <w:sz w:val="24"/>
          <w:szCs w:val="24"/>
        </w:rPr>
        <w:t>к п. 52 Инструкции</w:t>
      </w: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4"/>
          <w:szCs w:val="24"/>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4"/>
          <w:szCs w:val="24"/>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4"/>
          <w:szCs w:val="24"/>
        </w:rPr>
      </w:pPr>
    </w:p>
    <w:p w:rsidR="00D04CAF" w:rsidRPr="00C67530" w:rsidRDefault="00D04CAF" w:rsidP="002F52E9">
      <w:pPr>
        <w:autoSpaceDE w:val="0"/>
        <w:autoSpaceDN w:val="0"/>
        <w:adjustRightInd w:val="0"/>
        <w:spacing w:after="0" w:line="240" w:lineRule="auto"/>
        <w:jc w:val="center"/>
        <w:outlineLvl w:val="1"/>
        <w:rPr>
          <w:rFonts w:ascii="Times New Roman" w:hAnsi="Times New Roman"/>
          <w:b/>
          <w:sz w:val="28"/>
          <w:szCs w:val="28"/>
        </w:rPr>
      </w:pPr>
      <w:r w:rsidRPr="00C67530">
        <w:rPr>
          <w:rFonts w:ascii="Times New Roman" w:hAnsi="Times New Roman"/>
          <w:b/>
          <w:sz w:val="28"/>
          <w:szCs w:val="28"/>
        </w:rPr>
        <w:t>ЖУРНАЛ</w:t>
      </w:r>
    </w:p>
    <w:p w:rsidR="00D04CAF" w:rsidRPr="00C67530" w:rsidRDefault="00D04CAF" w:rsidP="002F52E9">
      <w:pPr>
        <w:autoSpaceDE w:val="0"/>
        <w:autoSpaceDN w:val="0"/>
        <w:adjustRightInd w:val="0"/>
        <w:spacing w:after="0" w:line="240" w:lineRule="auto"/>
        <w:jc w:val="center"/>
        <w:outlineLvl w:val="1"/>
        <w:rPr>
          <w:rFonts w:ascii="Times New Roman" w:hAnsi="Times New Roman"/>
          <w:b/>
          <w:sz w:val="28"/>
          <w:szCs w:val="28"/>
        </w:rPr>
      </w:pPr>
      <w:r w:rsidRPr="00C67530">
        <w:rPr>
          <w:rFonts w:ascii="Times New Roman" w:hAnsi="Times New Roman"/>
          <w:b/>
          <w:sz w:val="28"/>
          <w:szCs w:val="28"/>
        </w:rPr>
        <w:t>учета устных обращений граждан</w:t>
      </w: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4"/>
          <w:szCs w:val="24"/>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440"/>
        <w:gridCol w:w="2340"/>
        <w:gridCol w:w="1620"/>
        <w:gridCol w:w="2019"/>
        <w:gridCol w:w="1723"/>
      </w:tblGrid>
      <w:tr w:rsidR="00D04CAF" w:rsidRPr="00BE2346" w:rsidTr="004D0E2B">
        <w:tc>
          <w:tcPr>
            <w:tcW w:w="648"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r w:rsidRPr="00BE2346">
              <w:rPr>
                <w:rFonts w:ascii="Times New Roman" w:hAnsi="Times New Roman"/>
                <w:sz w:val="24"/>
                <w:szCs w:val="24"/>
              </w:rPr>
              <w:t>№ п/п</w:t>
            </w:r>
          </w:p>
        </w:tc>
        <w:tc>
          <w:tcPr>
            <w:tcW w:w="1440"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r w:rsidRPr="00BE2346">
              <w:rPr>
                <w:rFonts w:ascii="Times New Roman" w:hAnsi="Times New Roman"/>
                <w:sz w:val="24"/>
                <w:szCs w:val="24"/>
              </w:rPr>
              <w:t>Дата</w:t>
            </w:r>
          </w:p>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r w:rsidRPr="00BE2346">
              <w:rPr>
                <w:rFonts w:ascii="Times New Roman" w:hAnsi="Times New Roman"/>
                <w:sz w:val="24"/>
                <w:szCs w:val="24"/>
              </w:rPr>
              <w:t>обращения</w:t>
            </w:r>
          </w:p>
        </w:tc>
        <w:tc>
          <w:tcPr>
            <w:tcW w:w="2340"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r w:rsidRPr="00BE2346">
              <w:rPr>
                <w:rFonts w:ascii="Times New Roman" w:hAnsi="Times New Roman"/>
                <w:sz w:val="24"/>
                <w:szCs w:val="24"/>
              </w:rPr>
              <w:t>Фамилия, имя,</w:t>
            </w:r>
          </w:p>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r w:rsidRPr="00BE2346">
              <w:rPr>
                <w:rFonts w:ascii="Times New Roman" w:hAnsi="Times New Roman"/>
                <w:sz w:val="24"/>
                <w:szCs w:val="24"/>
              </w:rPr>
              <w:t xml:space="preserve"> отчество</w:t>
            </w:r>
          </w:p>
        </w:tc>
        <w:tc>
          <w:tcPr>
            <w:tcW w:w="1620"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r w:rsidRPr="00BE2346">
              <w:rPr>
                <w:rFonts w:ascii="Times New Roman" w:hAnsi="Times New Roman"/>
                <w:sz w:val="24"/>
                <w:szCs w:val="24"/>
              </w:rPr>
              <w:t>Адрес места</w:t>
            </w:r>
          </w:p>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r w:rsidRPr="00BE2346">
              <w:rPr>
                <w:rFonts w:ascii="Times New Roman" w:hAnsi="Times New Roman"/>
                <w:sz w:val="24"/>
                <w:szCs w:val="24"/>
              </w:rPr>
              <w:t>жительства</w:t>
            </w:r>
          </w:p>
        </w:tc>
        <w:tc>
          <w:tcPr>
            <w:tcW w:w="2019"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r w:rsidRPr="00BE2346">
              <w:rPr>
                <w:rFonts w:ascii="Times New Roman" w:hAnsi="Times New Roman"/>
                <w:sz w:val="24"/>
                <w:szCs w:val="24"/>
              </w:rPr>
              <w:t>Содержание вопроса</w:t>
            </w:r>
          </w:p>
        </w:tc>
        <w:tc>
          <w:tcPr>
            <w:tcW w:w="1723"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r w:rsidRPr="00BE2346">
              <w:rPr>
                <w:rFonts w:ascii="Times New Roman" w:hAnsi="Times New Roman"/>
                <w:sz w:val="24"/>
                <w:szCs w:val="24"/>
              </w:rPr>
              <w:t>Принятые меры</w:t>
            </w:r>
          </w:p>
        </w:tc>
      </w:tr>
      <w:tr w:rsidR="00D04CAF" w:rsidRPr="00BE2346" w:rsidTr="004D0E2B">
        <w:tc>
          <w:tcPr>
            <w:tcW w:w="648"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c>
          <w:tcPr>
            <w:tcW w:w="1440"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c>
          <w:tcPr>
            <w:tcW w:w="2340"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c>
          <w:tcPr>
            <w:tcW w:w="1620"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c>
          <w:tcPr>
            <w:tcW w:w="2019"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c>
          <w:tcPr>
            <w:tcW w:w="1723"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r>
      <w:tr w:rsidR="00D04CAF" w:rsidRPr="00BE2346" w:rsidTr="004D0E2B">
        <w:tc>
          <w:tcPr>
            <w:tcW w:w="648"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c>
          <w:tcPr>
            <w:tcW w:w="1440"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c>
          <w:tcPr>
            <w:tcW w:w="2340"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c>
          <w:tcPr>
            <w:tcW w:w="1620"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c>
          <w:tcPr>
            <w:tcW w:w="2019"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c>
          <w:tcPr>
            <w:tcW w:w="1723"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r>
      <w:tr w:rsidR="00D04CAF" w:rsidRPr="00BE2346" w:rsidTr="004D0E2B">
        <w:tc>
          <w:tcPr>
            <w:tcW w:w="648"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c>
          <w:tcPr>
            <w:tcW w:w="1440"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c>
          <w:tcPr>
            <w:tcW w:w="2340"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c>
          <w:tcPr>
            <w:tcW w:w="1620"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c>
          <w:tcPr>
            <w:tcW w:w="2019"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c>
          <w:tcPr>
            <w:tcW w:w="1723" w:type="dxa"/>
          </w:tcPr>
          <w:p w:rsidR="00D04CAF" w:rsidRPr="00BE2346" w:rsidRDefault="00D04CAF" w:rsidP="004D0E2B">
            <w:pPr>
              <w:autoSpaceDE w:val="0"/>
              <w:autoSpaceDN w:val="0"/>
              <w:adjustRightInd w:val="0"/>
              <w:spacing w:after="0" w:line="240" w:lineRule="auto"/>
              <w:jc w:val="center"/>
              <w:outlineLvl w:val="1"/>
              <w:rPr>
                <w:rFonts w:ascii="Times New Roman" w:hAnsi="Times New Roman"/>
                <w:sz w:val="24"/>
                <w:szCs w:val="24"/>
              </w:rPr>
            </w:pPr>
          </w:p>
        </w:tc>
      </w:tr>
    </w:tbl>
    <w:p w:rsidR="00D04CAF" w:rsidRPr="00C67530" w:rsidRDefault="00D04CAF" w:rsidP="002F52E9">
      <w:pPr>
        <w:autoSpaceDE w:val="0"/>
        <w:autoSpaceDN w:val="0"/>
        <w:adjustRightInd w:val="0"/>
        <w:spacing w:after="0" w:line="240" w:lineRule="auto"/>
        <w:jc w:val="center"/>
        <w:outlineLvl w:val="1"/>
        <w:rPr>
          <w:rFonts w:ascii="Times New Roman" w:hAnsi="Times New Roman"/>
          <w:sz w:val="24"/>
          <w:szCs w:val="24"/>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4"/>
          <w:szCs w:val="24"/>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4"/>
          <w:szCs w:val="24"/>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4"/>
          <w:szCs w:val="24"/>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4"/>
          <w:szCs w:val="24"/>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4"/>
          <w:szCs w:val="24"/>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8"/>
          <w:szCs w:val="28"/>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8"/>
          <w:szCs w:val="28"/>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8"/>
          <w:szCs w:val="28"/>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8"/>
          <w:szCs w:val="28"/>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8"/>
          <w:szCs w:val="28"/>
        </w:rPr>
      </w:pPr>
    </w:p>
    <w:p w:rsidR="00D04CAF" w:rsidRPr="00C67530" w:rsidRDefault="00D04CAF" w:rsidP="002F52E9">
      <w:pPr>
        <w:autoSpaceDE w:val="0"/>
        <w:autoSpaceDN w:val="0"/>
        <w:adjustRightInd w:val="0"/>
        <w:spacing w:after="0" w:line="240" w:lineRule="auto"/>
        <w:jc w:val="right"/>
        <w:outlineLvl w:val="1"/>
        <w:rPr>
          <w:rFonts w:ascii="Times New Roman" w:hAnsi="Times New Roman"/>
          <w:sz w:val="28"/>
          <w:szCs w:val="28"/>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Pr="00C67530" w:rsidRDefault="00D04CAF" w:rsidP="002F52E9">
      <w:pPr>
        <w:spacing w:after="0" w:line="240" w:lineRule="auto"/>
        <w:ind w:firstLine="5953"/>
        <w:jc w:val="center"/>
        <w:rPr>
          <w:rFonts w:ascii="Times New Roman" w:hAnsi="Times New Roman"/>
          <w:bCs/>
          <w:sz w:val="28"/>
          <w:szCs w:val="24"/>
        </w:rPr>
      </w:pPr>
    </w:p>
    <w:p w:rsidR="00D04CAF" w:rsidRDefault="00D04CAF" w:rsidP="00473152">
      <w:pPr>
        <w:spacing w:after="0" w:line="240" w:lineRule="auto"/>
        <w:rPr>
          <w:rFonts w:ascii="Times New Roman" w:hAnsi="Times New Roman"/>
          <w:bCs/>
          <w:sz w:val="28"/>
          <w:szCs w:val="24"/>
        </w:rPr>
      </w:pPr>
    </w:p>
    <w:p w:rsidR="00473152" w:rsidRDefault="00473152" w:rsidP="00473152">
      <w:pPr>
        <w:spacing w:after="0" w:line="240" w:lineRule="auto"/>
        <w:rPr>
          <w:rFonts w:ascii="Times New Roman" w:hAnsi="Times New Roman"/>
          <w:bCs/>
          <w:sz w:val="28"/>
          <w:szCs w:val="24"/>
        </w:rPr>
      </w:pPr>
    </w:p>
    <w:p w:rsidR="00D04CAF" w:rsidRDefault="00D04CAF" w:rsidP="002F52E9">
      <w:pPr>
        <w:spacing w:after="0" w:line="240" w:lineRule="auto"/>
        <w:ind w:firstLine="5953"/>
        <w:jc w:val="center"/>
        <w:rPr>
          <w:rFonts w:ascii="Times New Roman" w:hAnsi="Times New Roman"/>
          <w:bCs/>
          <w:sz w:val="28"/>
          <w:szCs w:val="24"/>
        </w:rPr>
      </w:pPr>
    </w:p>
    <w:p w:rsidR="00D04CAF" w:rsidRPr="00F5080D" w:rsidRDefault="00D04CAF" w:rsidP="002F52E9">
      <w:pPr>
        <w:spacing w:after="0" w:line="240" w:lineRule="auto"/>
        <w:ind w:firstLine="5953"/>
        <w:jc w:val="center"/>
        <w:rPr>
          <w:rFonts w:ascii="Times New Roman" w:hAnsi="Times New Roman"/>
          <w:bCs/>
          <w:sz w:val="24"/>
          <w:szCs w:val="24"/>
        </w:rPr>
      </w:pPr>
      <w:r w:rsidRPr="00F5080D">
        <w:rPr>
          <w:rFonts w:ascii="Times New Roman" w:hAnsi="Times New Roman"/>
          <w:bCs/>
          <w:sz w:val="24"/>
          <w:szCs w:val="24"/>
        </w:rPr>
        <w:lastRenderedPageBreak/>
        <w:t>ПРИЛОЖЕНИЕ № 6</w:t>
      </w:r>
    </w:p>
    <w:p w:rsidR="00D04CAF" w:rsidRPr="00F5080D" w:rsidRDefault="00D04CAF" w:rsidP="002F52E9">
      <w:pPr>
        <w:spacing w:after="0" w:line="240" w:lineRule="auto"/>
        <w:ind w:firstLine="5953"/>
        <w:jc w:val="center"/>
        <w:rPr>
          <w:rFonts w:ascii="Times New Roman" w:hAnsi="Times New Roman"/>
          <w:bCs/>
          <w:sz w:val="24"/>
          <w:szCs w:val="24"/>
        </w:rPr>
      </w:pPr>
      <w:r w:rsidRPr="00F5080D">
        <w:rPr>
          <w:rFonts w:ascii="Times New Roman" w:hAnsi="Times New Roman"/>
          <w:bCs/>
          <w:sz w:val="24"/>
          <w:szCs w:val="24"/>
        </w:rPr>
        <w:t>к п. 60 Инструкции</w:t>
      </w:r>
    </w:p>
    <w:p w:rsidR="00D04CAF" w:rsidRPr="00C67530" w:rsidRDefault="00D04CAF" w:rsidP="002F52E9">
      <w:pPr>
        <w:autoSpaceDE w:val="0"/>
        <w:autoSpaceDN w:val="0"/>
        <w:adjustRightInd w:val="0"/>
        <w:spacing w:after="0" w:line="240" w:lineRule="auto"/>
        <w:ind w:firstLine="540"/>
        <w:jc w:val="both"/>
        <w:outlineLvl w:val="1"/>
        <w:rPr>
          <w:rFonts w:ascii="Times New Roman" w:hAnsi="Times New Roman"/>
          <w:sz w:val="24"/>
          <w:szCs w:val="24"/>
        </w:rPr>
      </w:pPr>
    </w:p>
    <w:p w:rsidR="00D04CAF" w:rsidRPr="00C67530" w:rsidRDefault="00D04CAF" w:rsidP="002F52E9">
      <w:pPr>
        <w:autoSpaceDE w:val="0"/>
        <w:autoSpaceDN w:val="0"/>
        <w:adjustRightInd w:val="0"/>
        <w:spacing w:after="0" w:line="240" w:lineRule="auto"/>
        <w:ind w:firstLine="540"/>
        <w:jc w:val="both"/>
        <w:outlineLvl w:val="1"/>
        <w:rPr>
          <w:rFonts w:ascii="Times New Roman" w:hAnsi="Times New Roman"/>
          <w:sz w:val="24"/>
          <w:szCs w:val="24"/>
        </w:rPr>
      </w:pPr>
    </w:p>
    <w:p w:rsidR="00D04CAF" w:rsidRPr="00C67530" w:rsidRDefault="00D04CAF" w:rsidP="002F52E9">
      <w:pPr>
        <w:autoSpaceDE w:val="0"/>
        <w:autoSpaceDN w:val="0"/>
        <w:adjustRightInd w:val="0"/>
        <w:spacing w:after="0" w:line="240" w:lineRule="auto"/>
        <w:ind w:firstLine="540"/>
        <w:jc w:val="both"/>
        <w:outlineLvl w:val="1"/>
        <w:rPr>
          <w:rFonts w:ascii="Times New Roman" w:hAnsi="Times New Roman"/>
          <w:sz w:val="24"/>
          <w:szCs w:val="24"/>
        </w:rPr>
      </w:pPr>
    </w:p>
    <w:p w:rsidR="00D04CAF" w:rsidRPr="00C67530" w:rsidRDefault="00D04CAF" w:rsidP="002F52E9">
      <w:pPr>
        <w:autoSpaceDE w:val="0"/>
        <w:autoSpaceDN w:val="0"/>
        <w:adjustRightInd w:val="0"/>
        <w:spacing w:after="0" w:line="240" w:lineRule="auto"/>
        <w:jc w:val="center"/>
        <w:outlineLvl w:val="1"/>
        <w:rPr>
          <w:rFonts w:ascii="Times New Roman" w:hAnsi="Times New Roman"/>
          <w:b/>
          <w:sz w:val="28"/>
          <w:szCs w:val="28"/>
        </w:rPr>
      </w:pPr>
      <w:r w:rsidRPr="00C67530">
        <w:rPr>
          <w:rFonts w:ascii="Times New Roman" w:hAnsi="Times New Roman"/>
          <w:b/>
          <w:sz w:val="28"/>
          <w:szCs w:val="28"/>
        </w:rPr>
        <w:t>Карточка личного приема граждан</w:t>
      </w:r>
    </w:p>
    <w:p w:rsidR="00D04CAF" w:rsidRPr="00C67530" w:rsidRDefault="00D04CAF" w:rsidP="002F52E9">
      <w:pPr>
        <w:autoSpaceDE w:val="0"/>
        <w:autoSpaceDN w:val="0"/>
        <w:adjustRightInd w:val="0"/>
        <w:spacing w:after="0" w:line="240" w:lineRule="auto"/>
        <w:ind w:firstLine="540"/>
        <w:jc w:val="center"/>
        <w:outlineLvl w:val="1"/>
        <w:rPr>
          <w:rFonts w:ascii="Times New Roman" w:hAnsi="Times New Roman"/>
          <w:sz w:val="28"/>
          <w:szCs w:val="28"/>
        </w:rPr>
      </w:pPr>
    </w:p>
    <w:p w:rsidR="00D04CAF" w:rsidRPr="00C67530" w:rsidRDefault="00D04CAF" w:rsidP="002F52E9">
      <w:pPr>
        <w:autoSpaceDE w:val="0"/>
        <w:autoSpaceDN w:val="0"/>
        <w:adjustRightInd w:val="0"/>
        <w:spacing w:after="0" w:line="240" w:lineRule="auto"/>
        <w:jc w:val="center"/>
        <w:outlineLvl w:val="1"/>
        <w:rPr>
          <w:rFonts w:ascii="Times New Roman" w:hAnsi="Times New Roman"/>
          <w:sz w:val="28"/>
          <w:szCs w:val="28"/>
        </w:rPr>
      </w:pPr>
      <w:r w:rsidRPr="00C67530">
        <w:rPr>
          <w:rFonts w:ascii="Times New Roman" w:hAnsi="Times New Roman"/>
          <w:sz w:val="28"/>
          <w:szCs w:val="28"/>
        </w:rPr>
        <w:t>№ _______ дата приема «____» ____________ 20___ г.</w:t>
      </w:r>
    </w:p>
    <w:p w:rsidR="00D04CAF" w:rsidRPr="00C67530" w:rsidRDefault="00D04CAF" w:rsidP="002F52E9">
      <w:pPr>
        <w:autoSpaceDE w:val="0"/>
        <w:autoSpaceDN w:val="0"/>
        <w:adjustRightInd w:val="0"/>
        <w:spacing w:after="0" w:line="240" w:lineRule="auto"/>
        <w:ind w:firstLine="540"/>
        <w:jc w:val="center"/>
        <w:outlineLvl w:val="1"/>
        <w:rPr>
          <w:rFonts w:ascii="Times New Roman" w:hAnsi="Times New Roman"/>
          <w:sz w:val="24"/>
          <w:szCs w:val="24"/>
        </w:rPr>
      </w:pPr>
    </w:p>
    <w:p w:rsidR="00D04CAF" w:rsidRPr="00C67530" w:rsidRDefault="00D04CAF" w:rsidP="002F52E9">
      <w:pPr>
        <w:autoSpaceDE w:val="0"/>
        <w:autoSpaceDN w:val="0"/>
        <w:adjustRightInd w:val="0"/>
        <w:spacing w:after="0" w:line="240" w:lineRule="auto"/>
        <w:jc w:val="center"/>
        <w:rPr>
          <w:rFonts w:ascii="Courier New" w:hAnsi="Courier New" w:cs="Courier New"/>
          <w:sz w:val="24"/>
          <w:szCs w:val="24"/>
        </w:rPr>
      </w:pPr>
      <w:r w:rsidRPr="00C67530">
        <w:rPr>
          <w:rFonts w:ascii="Times New Roman" w:hAnsi="Times New Roman"/>
          <w:sz w:val="24"/>
          <w:szCs w:val="24"/>
        </w:rPr>
        <w:t>Фамилия, имя, отчество заявителя</w:t>
      </w:r>
      <w:r w:rsidRPr="00C67530">
        <w:rPr>
          <w:rFonts w:ascii="Courier New" w:hAnsi="Courier New" w:cs="Courier New"/>
          <w:sz w:val="24"/>
          <w:szCs w:val="24"/>
        </w:rPr>
        <w:t xml:space="preserve"> __________________________________________</w:t>
      </w:r>
    </w:p>
    <w:p w:rsidR="00D04CAF" w:rsidRPr="00C67530" w:rsidRDefault="00D04CAF" w:rsidP="002F52E9">
      <w:pPr>
        <w:autoSpaceDE w:val="0"/>
        <w:autoSpaceDN w:val="0"/>
        <w:adjustRightInd w:val="0"/>
        <w:spacing w:after="0" w:line="240" w:lineRule="auto"/>
        <w:jc w:val="center"/>
        <w:rPr>
          <w:rFonts w:ascii="Courier New" w:hAnsi="Courier New" w:cs="Courier New"/>
          <w:sz w:val="24"/>
          <w:szCs w:val="24"/>
        </w:rPr>
      </w:pPr>
      <w:r w:rsidRPr="00C67530">
        <w:rPr>
          <w:rFonts w:ascii="Times New Roman" w:hAnsi="Times New Roman"/>
          <w:sz w:val="24"/>
          <w:szCs w:val="24"/>
        </w:rPr>
        <w:t>Место жительства, индекс п/о</w:t>
      </w:r>
      <w:r w:rsidRPr="00C67530">
        <w:rPr>
          <w:rFonts w:ascii="Courier New" w:hAnsi="Courier New" w:cs="Courier New"/>
          <w:sz w:val="24"/>
          <w:szCs w:val="24"/>
        </w:rPr>
        <w:t xml:space="preserve"> _____________________________________________</w:t>
      </w:r>
    </w:p>
    <w:p w:rsidR="00D04CAF" w:rsidRPr="00C67530" w:rsidRDefault="00D04CAF" w:rsidP="002F52E9">
      <w:pPr>
        <w:autoSpaceDE w:val="0"/>
        <w:autoSpaceDN w:val="0"/>
        <w:adjustRightInd w:val="0"/>
        <w:spacing w:after="0" w:line="240" w:lineRule="auto"/>
        <w:jc w:val="center"/>
        <w:rPr>
          <w:rFonts w:ascii="Courier New" w:hAnsi="Courier New" w:cs="Courier New"/>
          <w:sz w:val="24"/>
          <w:szCs w:val="24"/>
        </w:rPr>
      </w:pPr>
      <w:r w:rsidRPr="00C67530">
        <w:rPr>
          <w:rFonts w:ascii="Times New Roman" w:hAnsi="Times New Roman"/>
          <w:sz w:val="24"/>
          <w:szCs w:val="24"/>
        </w:rPr>
        <w:t>Содержание заявления</w:t>
      </w:r>
      <w:r w:rsidRPr="00C67530">
        <w:rPr>
          <w:rFonts w:ascii="Courier New" w:hAnsi="Courier New" w:cs="Courier New"/>
          <w:sz w:val="24"/>
          <w:szCs w:val="24"/>
        </w:rPr>
        <w:t xml:space="preserve"> __________________________________________________</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_________________________________________________________________________________</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_________________________________________________________________________________</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_________________________________________________________________________________</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_________________________________________________________________________________</w:t>
      </w:r>
    </w:p>
    <w:p w:rsidR="00D04CAF" w:rsidRPr="00C67530" w:rsidRDefault="00D04CAF" w:rsidP="002F52E9">
      <w:pPr>
        <w:autoSpaceDE w:val="0"/>
        <w:autoSpaceDN w:val="0"/>
        <w:adjustRightInd w:val="0"/>
        <w:spacing w:after="0" w:line="240" w:lineRule="auto"/>
        <w:jc w:val="center"/>
        <w:rPr>
          <w:rFonts w:ascii="Courier New" w:hAnsi="Courier New" w:cs="Courier New"/>
          <w:sz w:val="24"/>
          <w:szCs w:val="24"/>
        </w:rPr>
      </w:pPr>
      <w:r w:rsidRPr="00C67530">
        <w:rPr>
          <w:rFonts w:ascii="Times New Roman" w:hAnsi="Times New Roman"/>
          <w:sz w:val="24"/>
          <w:szCs w:val="24"/>
        </w:rPr>
        <w:t>Фамилия ведущего прием</w:t>
      </w:r>
      <w:r w:rsidRPr="00C67530">
        <w:rPr>
          <w:rFonts w:ascii="Courier New" w:hAnsi="Courier New" w:cs="Courier New"/>
          <w:sz w:val="24"/>
          <w:szCs w:val="24"/>
        </w:rPr>
        <w:t xml:space="preserve"> ________________________________________________</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Times New Roman" w:hAnsi="Times New Roman"/>
          <w:sz w:val="24"/>
          <w:szCs w:val="24"/>
        </w:rPr>
        <w:t>Результат рассмотрения заявления</w:t>
      </w:r>
      <w:r w:rsidRPr="00C67530">
        <w:rPr>
          <w:rFonts w:ascii="Courier New" w:hAnsi="Courier New" w:cs="Courier New"/>
          <w:sz w:val="20"/>
          <w:szCs w:val="20"/>
        </w:rPr>
        <w:t xml:space="preserve"> __________________________________________________</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_________________________________________________________________________________</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_________________________________________________________________________________</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_________________________________________________________________________________</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_________________________________________________________________________________</w:t>
      </w:r>
    </w:p>
    <w:p w:rsidR="00D04CAF" w:rsidRPr="00C67530" w:rsidRDefault="00D04CAF" w:rsidP="002F52E9">
      <w:pPr>
        <w:autoSpaceDE w:val="0"/>
        <w:autoSpaceDN w:val="0"/>
        <w:adjustRightInd w:val="0"/>
        <w:spacing w:after="0" w:line="240" w:lineRule="auto"/>
        <w:jc w:val="center"/>
        <w:rPr>
          <w:rFonts w:ascii="Courier New" w:hAnsi="Courier New" w:cs="Courier New"/>
          <w:sz w:val="20"/>
          <w:szCs w:val="20"/>
        </w:rPr>
      </w:pPr>
      <w:r w:rsidRPr="00C67530">
        <w:rPr>
          <w:rFonts w:ascii="Courier New" w:hAnsi="Courier New" w:cs="Courier New"/>
          <w:sz w:val="20"/>
          <w:szCs w:val="20"/>
        </w:rPr>
        <w:t>_________________________________________________________________________________</w:t>
      </w:r>
    </w:p>
    <w:p w:rsidR="00D04CAF" w:rsidRPr="00C67530" w:rsidRDefault="00D04CAF" w:rsidP="002F52E9">
      <w:pPr>
        <w:autoSpaceDE w:val="0"/>
        <w:autoSpaceDN w:val="0"/>
        <w:adjustRightInd w:val="0"/>
        <w:spacing w:after="0" w:line="240" w:lineRule="auto"/>
        <w:ind w:firstLine="540"/>
        <w:jc w:val="center"/>
        <w:outlineLvl w:val="1"/>
        <w:rPr>
          <w:rFonts w:ascii="Times New Roman" w:hAnsi="Times New Roman"/>
          <w:sz w:val="24"/>
          <w:szCs w:val="24"/>
        </w:rPr>
      </w:pPr>
    </w:p>
    <w:p w:rsidR="00D04CAF" w:rsidRPr="00C67530" w:rsidRDefault="00D04CAF" w:rsidP="002F52E9">
      <w:pPr>
        <w:autoSpaceDE w:val="0"/>
        <w:autoSpaceDN w:val="0"/>
        <w:adjustRightInd w:val="0"/>
        <w:spacing w:after="0" w:line="240" w:lineRule="auto"/>
        <w:jc w:val="center"/>
        <w:outlineLvl w:val="1"/>
        <w:rPr>
          <w:rFonts w:ascii="Times New Roman" w:hAnsi="Times New Roman"/>
          <w:sz w:val="24"/>
          <w:szCs w:val="24"/>
        </w:rPr>
      </w:pPr>
    </w:p>
    <w:p w:rsidR="00D04CAF" w:rsidRPr="00C67530" w:rsidRDefault="00D04CAF" w:rsidP="002F52E9">
      <w:pPr>
        <w:autoSpaceDE w:val="0"/>
        <w:autoSpaceDN w:val="0"/>
        <w:adjustRightInd w:val="0"/>
        <w:spacing w:after="0" w:line="240" w:lineRule="auto"/>
        <w:jc w:val="center"/>
        <w:outlineLvl w:val="1"/>
        <w:rPr>
          <w:rFonts w:ascii="Times New Roman" w:hAnsi="Times New Roman"/>
          <w:sz w:val="24"/>
          <w:szCs w:val="24"/>
        </w:rPr>
      </w:pPr>
      <w:r w:rsidRPr="00C67530">
        <w:rPr>
          <w:rFonts w:ascii="Times New Roman" w:hAnsi="Times New Roman"/>
          <w:sz w:val="24"/>
          <w:szCs w:val="24"/>
        </w:rPr>
        <w:t>(оборотная сторона карточки)</w:t>
      </w:r>
    </w:p>
    <w:p w:rsidR="00D04CAF" w:rsidRPr="00C67530" w:rsidRDefault="00D04CAF" w:rsidP="002F52E9">
      <w:pPr>
        <w:autoSpaceDE w:val="0"/>
        <w:autoSpaceDN w:val="0"/>
        <w:adjustRightInd w:val="0"/>
        <w:spacing w:after="0" w:line="240" w:lineRule="auto"/>
        <w:ind w:firstLine="540"/>
        <w:jc w:val="center"/>
        <w:outlineLvl w:val="1"/>
        <w:rPr>
          <w:rFonts w:ascii="Times New Roman" w:hAnsi="Times New Roman"/>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85"/>
        <w:gridCol w:w="8438"/>
      </w:tblGrid>
      <w:tr w:rsidR="00D04CAF" w:rsidRPr="00BE2346" w:rsidTr="004D0E2B">
        <w:trPr>
          <w:cantSplit/>
          <w:trHeight w:val="240"/>
        </w:trPr>
        <w:tc>
          <w:tcPr>
            <w:tcW w:w="1485" w:type="dxa"/>
            <w:tcBorders>
              <w:top w:val="single" w:sz="4" w:space="0" w:color="auto"/>
            </w:tcBorders>
          </w:tcPr>
          <w:p w:rsidR="00D04CAF" w:rsidRPr="00BE2346" w:rsidRDefault="00D04CAF" w:rsidP="004D0E2B">
            <w:pPr>
              <w:autoSpaceDE w:val="0"/>
              <w:autoSpaceDN w:val="0"/>
              <w:adjustRightInd w:val="0"/>
              <w:spacing w:after="0" w:line="240" w:lineRule="auto"/>
              <w:jc w:val="center"/>
              <w:rPr>
                <w:rFonts w:ascii="Times New Roman" w:hAnsi="Times New Roman"/>
                <w:sz w:val="24"/>
                <w:szCs w:val="24"/>
              </w:rPr>
            </w:pPr>
            <w:r w:rsidRPr="00BE2346">
              <w:rPr>
                <w:rFonts w:ascii="Times New Roman" w:hAnsi="Times New Roman"/>
                <w:sz w:val="24"/>
                <w:szCs w:val="24"/>
              </w:rPr>
              <w:t>Дата</w:t>
            </w:r>
          </w:p>
        </w:tc>
        <w:tc>
          <w:tcPr>
            <w:tcW w:w="8438" w:type="dxa"/>
            <w:tcBorders>
              <w:top w:val="single" w:sz="4" w:space="0" w:color="auto"/>
            </w:tcBorders>
          </w:tcPr>
          <w:p w:rsidR="00D04CAF" w:rsidRPr="00BE2346" w:rsidRDefault="00D04CAF" w:rsidP="004D0E2B">
            <w:pPr>
              <w:autoSpaceDE w:val="0"/>
              <w:autoSpaceDN w:val="0"/>
              <w:adjustRightInd w:val="0"/>
              <w:spacing w:after="0" w:line="240" w:lineRule="auto"/>
              <w:jc w:val="center"/>
              <w:rPr>
                <w:rFonts w:ascii="Times New Roman" w:hAnsi="Times New Roman"/>
                <w:sz w:val="24"/>
                <w:szCs w:val="24"/>
              </w:rPr>
            </w:pPr>
            <w:r w:rsidRPr="00BE2346">
              <w:rPr>
                <w:rFonts w:ascii="Times New Roman" w:hAnsi="Times New Roman"/>
                <w:sz w:val="24"/>
                <w:szCs w:val="24"/>
              </w:rPr>
              <w:t>Отметки о повторных заявлениях</w:t>
            </w:r>
          </w:p>
        </w:tc>
      </w:tr>
      <w:tr w:rsidR="00D04CAF" w:rsidRPr="00BE2346" w:rsidTr="004D0E2B">
        <w:trPr>
          <w:cantSplit/>
          <w:trHeight w:val="360"/>
        </w:trPr>
        <w:tc>
          <w:tcPr>
            <w:tcW w:w="1485" w:type="dxa"/>
          </w:tcPr>
          <w:p w:rsidR="00D04CAF" w:rsidRPr="00BE2346" w:rsidRDefault="00D04CAF" w:rsidP="004D0E2B">
            <w:pPr>
              <w:autoSpaceDE w:val="0"/>
              <w:autoSpaceDN w:val="0"/>
              <w:adjustRightInd w:val="0"/>
              <w:spacing w:after="0" w:line="240" w:lineRule="auto"/>
              <w:jc w:val="center"/>
              <w:rPr>
                <w:rFonts w:ascii="Times New Roman" w:hAnsi="Times New Roman"/>
                <w:sz w:val="24"/>
                <w:szCs w:val="24"/>
              </w:rPr>
            </w:pPr>
          </w:p>
        </w:tc>
        <w:tc>
          <w:tcPr>
            <w:tcW w:w="8438" w:type="dxa"/>
          </w:tcPr>
          <w:p w:rsidR="00D04CAF" w:rsidRPr="00BE2346" w:rsidRDefault="00D04CAF" w:rsidP="004D0E2B">
            <w:pPr>
              <w:autoSpaceDE w:val="0"/>
              <w:autoSpaceDN w:val="0"/>
              <w:adjustRightInd w:val="0"/>
              <w:spacing w:after="0" w:line="240" w:lineRule="auto"/>
              <w:jc w:val="center"/>
              <w:rPr>
                <w:rFonts w:ascii="Times New Roman" w:hAnsi="Times New Roman"/>
                <w:sz w:val="24"/>
                <w:szCs w:val="24"/>
              </w:rPr>
            </w:pPr>
          </w:p>
        </w:tc>
      </w:tr>
      <w:tr w:rsidR="00D04CAF" w:rsidRPr="00BE2346" w:rsidTr="004D0E2B">
        <w:trPr>
          <w:cantSplit/>
          <w:trHeight w:val="360"/>
        </w:trPr>
        <w:tc>
          <w:tcPr>
            <w:tcW w:w="1485" w:type="dxa"/>
          </w:tcPr>
          <w:p w:rsidR="00D04CAF" w:rsidRPr="00BE2346" w:rsidRDefault="00D04CAF" w:rsidP="004D0E2B">
            <w:pPr>
              <w:autoSpaceDE w:val="0"/>
              <w:autoSpaceDN w:val="0"/>
              <w:adjustRightInd w:val="0"/>
              <w:spacing w:after="0" w:line="240" w:lineRule="auto"/>
              <w:jc w:val="center"/>
              <w:rPr>
                <w:rFonts w:ascii="Times New Roman" w:hAnsi="Times New Roman"/>
                <w:sz w:val="24"/>
                <w:szCs w:val="24"/>
              </w:rPr>
            </w:pPr>
          </w:p>
        </w:tc>
        <w:tc>
          <w:tcPr>
            <w:tcW w:w="8438" w:type="dxa"/>
          </w:tcPr>
          <w:p w:rsidR="00D04CAF" w:rsidRPr="00BE2346" w:rsidRDefault="00D04CAF" w:rsidP="004D0E2B">
            <w:pPr>
              <w:autoSpaceDE w:val="0"/>
              <w:autoSpaceDN w:val="0"/>
              <w:adjustRightInd w:val="0"/>
              <w:spacing w:after="0" w:line="240" w:lineRule="auto"/>
              <w:jc w:val="center"/>
              <w:rPr>
                <w:rFonts w:ascii="Times New Roman" w:hAnsi="Times New Roman"/>
                <w:sz w:val="24"/>
                <w:szCs w:val="24"/>
              </w:rPr>
            </w:pPr>
          </w:p>
        </w:tc>
      </w:tr>
      <w:tr w:rsidR="00D04CAF" w:rsidRPr="00BE2346" w:rsidTr="004D0E2B">
        <w:trPr>
          <w:cantSplit/>
          <w:trHeight w:val="360"/>
        </w:trPr>
        <w:tc>
          <w:tcPr>
            <w:tcW w:w="1485" w:type="dxa"/>
          </w:tcPr>
          <w:p w:rsidR="00D04CAF" w:rsidRPr="00BE2346" w:rsidRDefault="00D04CAF" w:rsidP="004D0E2B">
            <w:pPr>
              <w:autoSpaceDE w:val="0"/>
              <w:autoSpaceDN w:val="0"/>
              <w:adjustRightInd w:val="0"/>
              <w:spacing w:after="0" w:line="240" w:lineRule="auto"/>
              <w:jc w:val="center"/>
              <w:rPr>
                <w:rFonts w:ascii="Times New Roman" w:hAnsi="Times New Roman"/>
                <w:sz w:val="24"/>
                <w:szCs w:val="24"/>
              </w:rPr>
            </w:pPr>
          </w:p>
        </w:tc>
        <w:tc>
          <w:tcPr>
            <w:tcW w:w="8438" w:type="dxa"/>
          </w:tcPr>
          <w:p w:rsidR="00D04CAF" w:rsidRPr="00BE2346" w:rsidRDefault="00D04CAF" w:rsidP="004D0E2B">
            <w:pPr>
              <w:autoSpaceDE w:val="0"/>
              <w:autoSpaceDN w:val="0"/>
              <w:adjustRightInd w:val="0"/>
              <w:spacing w:after="0" w:line="240" w:lineRule="auto"/>
              <w:jc w:val="center"/>
              <w:rPr>
                <w:rFonts w:ascii="Times New Roman" w:hAnsi="Times New Roman"/>
                <w:sz w:val="24"/>
                <w:szCs w:val="24"/>
              </w:rPr>
            </w:pPr>
          </w:p>
        </w:tc>
      </w:tr>
      <w:tr w:rsidR="00D04CAF" w:rsidRPr="00BE2346" w:rsidTr="004D0E2B">
        <w:trPr>
          <w:cantSplit/>
          <w:trHeight w:val="360"/>
        </w:trPr>
        <w:tc>
          <w:tcPr>
            <w:tcW w:w="1485" w:type="dxa"/>
          </w:tcPr>
          <w:p w:rsidR="00D04CAF" w:rsidRPr="00BE2346" w:rsidRDefault="00D04CAF" w:rsidP="004D0E2B">
            <w:pPr>
              <w:autoSpaceDE w:val="0"/>
              <w:autoSpaceDN w:val="0"/>
              <w:adjustRightInd w:val="0"/>
              <w:spacing w:after="0" w:line="240" w:lineRule="auto"/>
              <w:jc w:val="center"/>
              <w:rPr>
                <w:rFonts w:ascii="Times New Roman" w:hAnsi="Times New Roman"/>
                <w:sz w:val="24"/>
                <w:szCs w:val="24"/>
              </w:rPr>
            </w:pPr>
          </w:p>
        </w:tc>
        <w:tc>
          <w:tcPr>
            <w:tcW w:w="8438" w:type="dxa"/>
          </w:tcPr>
          <w:p w:rsidR="00D04CAF" w:rsidRPr="00BE2346" w:rsidRDefault="00D04CAF" w:rsidP="004D0E2B">
            <w:pPr>
              <w:autoSpaceDE w:val="0"/>
              <w:autoSpaceDN w:val="0"/>
              <w:adjustRightInd w:val="0"/>
              <w:spacing w:after="0" w:line="240" w:lineRule="auto"/>
              <w:jc w:val="center"/>
              <w:rPr>
                <w:rFonts w:ascii="Times New Roman" w:hAnsi="Times New Roman"/>
                <w:sz w:val="24"/>
                <w:szCs w:val="24"/>
              </w:rPr>
            </w:pPr>
          </w:p>
        </w:tc>
      </w:tr>
      <w:tr w:rsidR="00D04CAF" w:rsidRPr="00BE2346" w:rsidTr="004D0E2B">
        <w:trPr>
          <w:cantSplit/>
          <w:trHeight w:val="360"/>
        </w:trPr>
        <w:tc>
          <w:tcPr>
            <w:tcW w:w="1485" w:type="dxa"/>
          </w:tcPr>
          <w:p w:rsidR="00D04CAF" w:rsidRPr="00BE2346" w:rsidRDefault="00D04CAF" w:rsidP="004D0E2B">
            <w:pPr>
              <w:autoSpaceDE w:val="0"/>
              <w:autoSpaceDN w:val="0"/>
              <w:adjustRightInd w:val="0"/>
              <w:spacing w:after="0" w:line="240" w:lineRule="auto"/>
              <w:jc w:val="center"/>
              <w:rPr>
                <w:rFonts w:ascii="Times New Roman" w:hAnsi="Times New Roman"/>
                <w:sz w:val="24"/>
                <w:szCs w:val="24"/>
              </w:rPr>
            </w:pPr>
          </w:p>
        </w:tc>
        <w:tc>
          <w:tcPr>
            <w:tcW w:w="8438" w:type="dxa"/>
          </w:tcPr>
          <w:p w:rsidR="00D04CAF" w:rsidRPr="00BE2346" w:rsidRDefault="00D04CAF" w:rsidP="004D0E2B">
            <w:pPr>
              <w:autoSpaceDE w:val="0"/>
              <w:autoSpaceDN w:val="0"/>
              <w:adjustRightInd w:val="0"/>
              <w:spacing w:after="0" w:line="240" w:lineRule="auto"/>
              <w:jc w:val="center"/>
              <w:rPr>
                <w:rFonts w:ascii="Times New Roman" w:hAnsi="Times New Roman"/>
                <w:sz w:val="24"/>
                <w:szCs w:val="24"/>
              </w:rPr>
            </w:pPr>
          </w:p>
        </w:tc>
      </w:tr>
      <w:tr w:rsidR="00D04CAF" w:rsidRPr="00BE2346" w:rsidTr="004D0E2B">
        <w:trPr>
          <w:cantSplit/>
          <w:trHeight w:val="360"/>
        </w:trPr>
        <w:tc>
          <w:tcPr>
            <w:tcW w:w="1485" w:type="dxa"/>
          </w:tcPr>
          <w:p w:rsidR="00D04CAF" w:rsidRPr="00BE2346" w:rsidRDefault="00D04CAF" w:rsidP="004D0E2B">
            <w:pPr>
              <w:autoSpaceDE w:val="0"/>
              <w:autoSpaceDN w:val="0"/>
              <w:adjustRightInd w:val="0"/>
              <w:spacing w:after="0" w:line="240" w:lineRule="auto"/>
              <w:jc w:val="center"/>
              <w:rPr>
                <w:rFonts w:ascii="Times New Roman" w:hAnsi="Times New Roman"/>
                <w:sz w:val="24"/>
                <w:szCs w:val="24"/>
              </w:rPr>
            </w:pPr>
          </w:p>
        </w:tc>
        <w:tc>
          <w:tcPr>
            <w:tcW w:w="8438" w:type="dxa"/>
          </w:tcPr>
          <w:p w:rsidR="00D04CAF" w:rsidRPr="00BE2346" w:rsidRDefault="00D04CAF" w:rsidP="004D0E2B">
            <w:pPr>
              <w:autoSpaceDE w:val="0"/>
              <w:autoSpaceDN w:val="0"/>
              <w:adjustRightInd w:val="0"/>
              <w:spacing w:after="0" w:line="240" w:lineRule="auto"/>
              <w:jc w:val="center"/>
              <w:rPr>
                <w:rFonts w:ascii="Times New Roman" w:hAnsi="Times New Roman"/>
                <w:sz w:val="24"/>
                <w:szCs w:val="24"/>
              </w:rPr>
            </w:pPr>
          </w:p>
        </w:tc>
      </w:tr>
      <w:tr w:rsidR="00D04CAF" w:rsidRPr="00BE2346" w:rsidTr="004D0E2B">
        <w:trPr>
          <w:cantSplit/>
          <w:trHeight w:val="360"/>
        </w:trPr>
        <w:tc>
          <w:tcPr>
            <w:tcW w:w="1485" w:type="dxa"/>
            <w:tcBorders>
              <w:bottom w:val="single" w:sz="4" w:space="0" w:color="auto"/>
            </w:tcBorders>
          </w:tcPr>
          <w:p w:rsidR="00D04CAF" w:rsidRPr="00BE2346" w:rsidRDefault="00D04CAF" w:rsidP="004D0E2B">
            <w:pPr>
              <w:autoSpaceDE w:val="0"/>
              <w:autoSpaceDN w:val="0"/>
              <w:adjustRightInd w:val="0"/>
              <w:spacing w:after="0" w:line="240" w:lineRule="auto"/>
              <w:jc w:val="center"/>
              <w:rPr>
                <w:rFonts w:ascii="Times New Roman" w:hAnsi="Times New Roman"/>
                <w:sz w:val="24"/>
                <w:szCs w:val="24"/>
              </w:rPr>
            </w:pPr>
          </w:p>
        </w:tc>
        <w:tc>
          <w:tcPr>
            <w:tcW w:w="8438" w:type="dxa"/>
            <w:tcBorders>
              <w:bottom w:val="single" w:sz="4" w:space="0" w:color="auto"/>
            </w:tcBorders>
          </w:tcPr>
          <w:p w:rsidR="00D04CAF" w:rsidRPr="00BE2346" w:rsidRDefault="00D04CAF" w:rsidP="004D0E2B">
            <w:pPr>
              <w:autoSpaceDE w:val="0"/>
              <w:autoSpaceDN w:val="0"/>
              <w:adjustRightInd w:val="0"/>
              <w:spacing w:after="0" w:line="240" w:lineRule="auto"/>
              <w:jc w:val="center"/>
              <w:rPr>
                <w:rFonts w:ascii="Times New Roman" w:hAnsi="Times New Roman"/>
                <w:sz w:val="24"/>
                <w:szCs w:val="24"/>
              </w:rPr>
            </w:pPr>
          </w:p>
        </w:tc>
      </w:tr>
    </w:tbl>
    <w:p w:rsidR="00D04CAF" w:rsidRPr="00C67530" w:rsidRDefault="00D04CAF" w:rsidP="002F52E9">
      <w:pPr>
        <w:autoSpaceDE w:val="0"/>
        <w:autoSpaceDN w:val="0"/>
        <w:adjustRightInd w:val="0"/>
        <w:spacing w:after="0" w:line="240" w:lineRule="auto"/>
        <w:ind w:firstLine="540"/>
        <w:jc w:val="center"/>
        <w:outlineLvl w:val="1"/>
        <w:rPr>
          <w:rFonts w:ascii="Times New Roman" w:hAnsi="Times New Roman"/>
          <w:sz w:val="24"/>
          <w:szCs w:val="24"/>
        </w:rPr>
      </w:pPr>
    </w:p>
    <w:p w:rsidR="00D04CAF" w:rsidRDefault="00D04CAF" w:rsidP="002F52E9">
      <w:pPr>
        <w:autoSpaceDE w:val="0"/>
        <w:autoSpaceDN w:val="0"/>
        <w:adjustRightInd w:val="0"/>
        <w:spacing w:after="0" w:line="240" w:lineRule="atLeast"/>
        <w:jc w:val="both"/>
        <w:rPr>
          <w:rFonts w:ascii="Times New Roman" w:hAnsi="Times New Roman"/>
          <w:color w:val="000000"/>
          <w:sz w:val="24"/>
          <w:szCs w:val="24"/>
        </w:rPr>
      </w:pPr>
    </w:p>
    <w:p w:rsidR="00D04CAF" w:rsidRDefault="00D04CAF" w:rsidP="00473152">
      <w:pPr>
        <w:tabs>
          <w:tab w:val="left" w:pos="6420"/>
        </w:tabs>
      </w:pPr>
    </w:p>
    <w:sectPr w:rsidR="00D04CAF" w:rsidSect="00447F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8D29F5"/>
    <w:multiLevelType w:val="hybridMultilevel"/>
    <w:tmpl w:val="67F0C708"/>
    <w:lvl w:ilvl="0" w:tplc="F35C9D7E">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1698"/>
    <w:rsid w:val="00027D3D"/>
    <w:rsid w:val="000952EC"/>
    <w:rsid w:val="000B01DA"/>
    <w:rsid w:val="000C0472"/>
    <w:rsid w:val="00121FE7"/>
    <w:rsid w:val="001C591F"/>
    <w:rsid w:val="001C6413"/>
    <w:rsid w:val="001D7F34"/>
    <w:rsid w:val="002200F8"/>
    <w:rsid w:val="00243E2A"/>
    <w:rsid w:val="002F4A88"/>
    <w:rsid w:val="002F52E9"/>
    <w:rsid w:val="003B193C"/>
    <w:rsid w:val="003B2C76"/>
    <w:rsid w:val="00447FF1"/>
    <w:rsid w:val="00473152"/>
    <w:rsid w:val="00481EEB"/>
    <w:rsid w:val="004D0E2B"/>
    <w:rsid w:val="005272D5"/>
    <w:rsid w:val="00542BD1"/>
    <w:rsid w:val="00632161"/>
    <w:rsid w:val="006E6B80"/>
    <w:rsid w:val="00806A96"/>
    <w:rsid w:val="00AD04CD"/>
    <w:rsid w:val="00AF4C61"/>
    <w:rsid w:val="00B7147D"/>
    <w:rsid w:val="00B716E0"/>
    <w:rsid w:val="00BB72F4"/>
    <w:rsid w:val="00BE2346"/>
    <w:rsid w:val="00C67530"/>
    <w:rsid w:val="00D04CAF"/>
    <w:rsid w:val="00D41698"/>
    <w:rsid w:val="00D502C0"/>
    <w:rsid w:val="00E414E3"/>
    <w:rsid w:val="00EC50A1"/>
    <w:rsid w:val="00F5080D"/>
    <w:rsid w:val="00FB27E9"/>
    <w:rsid w:val="00FB7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C87AD2"/>
  <w15:docId w15:val="{0A98647E-E6ED-448C-9750-7E9036D3A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7FF1"/>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5272D5"/>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uiPriority w:val="99"/>
    <w:qFormat/>
    <w:rsid w:val="005272D5"/>
    <w:rPr>
      <w:rFonts w:cs="Times New Roman"/>
      <w:b/>
      <w:bCs/>
    </w:rPr>
  </w:style>
  <w:style w:type="paragraph" w:customStyle="1" w:styleId="ConsPlusNormal">
    <w:name w:val="ConsPlusNormal"/>
    <w:uiPriority w:val="99"/>
    <w:rsid w:val="00AF4C61"/>
    <w:pPr>
      <w:widowControl w:val="0"/>
      <w:autoSpaceDE w:val="0"/>
      <w:autoSpaceDN w:val="0"/>
    </w:pPr>
    <w:rPr>
      <w:rFonts w:eastAsia="Times New Roman" w:cs="Calibri"/>
      <w:sz w:val="22"/>
    </w:rPr>
  </w:style>
  <w:style w:type="paragraph" w:styleId="a5">
    <w:name w:val="Body Text"/>
    <w:basedOn w:val="a"/>
    <w:link w:val="a6"/>
    <w:unhideWhenUsed/>
    <w:rsid w:val="00473152"/>
    <w:pPr>
      <w:overflowPunct w:val="0"/>
      <w:autoSpaceDE w:val="0"/>
      <w:autoSpaceDN w:val="0"/>
      <w:adjustRightInd w:val="0"/>
      <w:spacing w:after="120" w:line="240" w:lineRule="auto"/>
    </w:pPr>
    <w:rPr>
      <w:rFonts w:ascii="Times New Roman" w:eastAsia="Times New Roman" w:hAnsi="Times New Roman"/>
      <w:sz w:val="20"/>
      <w:szCs w:val="20"/>
      <w:lang w:eastAsia="ru-RU"/>
    </w:rPr>
  </w:style>
  <w:style w:type="character" w:customStyle="1" w:styleId="a6">
    <w:name w:val="Основной текст Знак"/>
    <w:link w:val="a5"/>
    <w:rsid w:val="00473152"/>
    <w:rPr>
      <w:rFonts w:ascii="Times New Roman" w:eastAsia="Times New Roman" w:hAnsi="Times New Roman"/>
      <w:sz w:val="20"/>
      <w:szCs w:val="20"/>
    </w:rPr>
  </w:style>
  <w:style w:type="paragraph" w:styleId="a7">
    <w:name w:val="Balloon Text"/>
    <w:basedOn w:val="a"/>
    <w:link w:val="a8"/>
    <w:uiPriority w:val="99"/>
    <w:semiHidden/>
    <w:unhideWhenUsed/>
    <w:rsid w:val="00F5080D"/>
    <w:pPr>
      <w:spacing w:after="0" w:line="240" w:lineRule="auto"/>
    </w:pPr>
    <w:rPr>
      <w:rFonts w:ascii="Segoe UI" w:hAnsi="Segoe UI" w:cs="Segoe UI"/>
      <w:sz w:val="18"/>
      <w:szCs w:val="18"/>
    </w:rPr>
  </w:style>
  <w:style w:type="character" w:customStyle="1" w:styleId="a8">
    <w:name w:val="Текст выноски Знак"/>
    <w:link w:val="a7"/>
    <w:uiPriority w:val="99"/>
    <w:semiHidden/>
    <w:rsid w:val="00F5080D"/>
    <w:rPr>
      <w:rFonts w:ascii="Segoe UI" w:hAnsi="Segoe UI" w:cs="Segoe UI"/>
      <w:sz w:val="18"/>
      <w:szCs w:val="18"/>
      <w:lang w:eastAsia="en-US"/>
    </w:rPr>
  </w:style>
  <w:style w:type="paragraph" w:customStyle="1" w:styleId="a9">
    <w:name w:val=" Знак"/>
    <w:basedOn w:val="a"/>
    <w:rsid w:val="00121FE7"/>
    <w:pPr>
      <w:widowControl w:val="0"/>
      <w:adjustRightInd w:val="0"/>
      <w:spacing w:after="0" w:line="360" w:lineRule="atLeast"/>
      <w:jc w:val="both"/>
      <w:textAlignment w:val="baseline"/>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92759">
      <w:marLeft w:val="0"/>
      <w:marRight w:val="0"/>
      <w:marTop w:val="0"/>
      <w:marBottom w:val="0"/>
      <w:divBdr>
        <w:top w:val="none" w:sz="0" w:space="0" w:color="auto"/>
        <w:left w:val="none" w:sz="0" w:space="0" w:color="auto"/>
        <w:bottom w:val="none" w:sz="0" w:space="0" w:color="auto"/>
        <w:right w:val="none" w:sz="0" w:space="0" w:color="auto"/>
      </w:divBdr>
    </w:div>
    <w:div w:id="3173927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13</Pages>
  <Words>5245</Words>
  <Characters>29897</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
  <LinksUpToDate>false</LinksUpToDate>
  <CharactersWithSpaces>35072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subject/>
  <dc:creator>User</dc:creator>
  <cp:keywords/>
  <dc:description/>
  <cp:lastModifiedBy>User</cp:lastModifiedBy>
  <cp:revision>9</cp:revision>
  <cp:lastPrinted>2018-09-28T08:37:00Z</cp:lastPrinted>
  <dcterms:created xsi:type="dcterms:W3CDTF">2018-09-27T05:15:00Z</dcterms:created>
  <dcterms:modified xsi:type="dcterms:W3CDTF">2018-09-28T08:38:00Z</dcterms:modified>
</cp:coreProperties>
</file>