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25" w:rsidRDefault="008F3225" w:rsidP="008F3225">
      <w:pPr>
        <w:tabs>
          <w:tab w:val="left" w:pos="2976"/>
        </w:tabs>
        <w:ind w:left="-567" w:right="-284" w:firstLine="567"/>
        <w:jc w:val="center"/>
        <w:rPr>
          <w:b/>
        </w:rPr>
      </w:pPr>
    </w:p>
    <w:p w:rsidR="008F3225" w:rsidRPr="008F3225" w:rsidRDefault="008F3225" w:rsidP="008F3225">
      <w:pPr>
        <w:tabs>
          <w:tab w:val="left" w:pos="2976"/>
        </w:tabs>
        <w:ind w:left="-567" w:right="-284" w:firstLine="567"/>
        <w:jc w:val="center"/>
        <w:rPr>
          <w:b/>
          <w:sz w:val="26"/>
          <w:szCs w:val="26"/>
        </w:rPr>
      </w:pPr>
      <w:r w:rsidRPr="008F3225">
        <w:rPr>
          <w:b/>
          <w:sz w:val="26"/>
          <w:szCs w:val="26"/>
        </w:rPr>
        <w:t>ГЛАВА</w:t>
      </w:r>
    </w:p>
    <w:p w:rsidR="008F3225" w:rsidRPr="008F3225" w:rsidRDefault="008F3225" w:rsidP="008F3225">
      <w:pPr>
        <w:spacing w:line="276" w:lineRule="auto"/>
        <w:ind w:left="-567" w:right="-284" w:firstLine="567"/>
        <w:jc w:val="center"/>
        <w:rPr>
          <w:b/>
          <w:sz w:val="26"/>
          <w:szCs w:val="26"/>
        </w:rPr>
      </w:pPr>
      <w:r w:rsidRPr="008F3225">
        <w:rPr>
          <w:b/>
          <w:sz w:val="26"/>
          <w:szCs w:val="26"/>
        </w:rPr>
        <w:t>ТАБУЛГИНСКОГО СЕЛЬСОВЕТА</w:t>
      </w:r>
    </w:p>
    <w:p w:rsidR="008F3225" w:rsidRPr="008F3225" w:rsidRDefault="008F3225" w:rsidP="008F3225">
      <w:pPr>
        <w:spacing w:line="276" w:lineRule="auto"/>
        <w:ind w:left="-567" w:right="-284" w:firstLine="567"/>
        <w:jc w:val="center"/>
        <w:rPr>
          <w:b/>
          <w:sz w:val="26"/>
          <w:szCs w:val="26"/>
        </w:rPr>
      </w:pPr>
      <w:r w:rsidRPr="008F3225">
        <w:rPr>
          <w:b/>
          <w:sz w:val="26"/>
          <w:szCs w:val="26"/>
        </w:rPr>
        <w:t>ЧИСТООЗЕРНОГО РАЙОНА</w:t>
      </w:r>
    </w:p>
    <w:p w:rsidR="008F3225" w:rsidRPr="008F3225" w:rsidRDefault="008F3225" w:rsidP="008F3225">
      <w:pPr>
        <w:spacing w:line="276" w:lineRule="auto"/>
        <w:ind w:left="-567" w:right="-284" w:firstLine="567"/>
        <w:jc w:val="center"/>
        <w:rPr>
          <w:b/>
          <w:sz w:val="26"/>
          <w:szCs w:val="26"/>
        </w:rPr>
      </w:pPr>
      <w:r w:rsidRPr="008F3225">
        <w:rPr>
          <w:b/>
          <w:sz w:val="26"/>
          <w:szCs w:val="26"/>
        </w:rPr>
        <w:t>НОВОСИБИРСКОЙ ОБЛАСТИ</w:t>
      </w:r>
    </w:p>
    <w:p w:rsidR="008F3225" w:rsidRPr="008F3225" w:rsidRDefault="008F3225" w:rsidP="008F3225">
      <w:pPr>
        <w:spacing w:line="276" w:lineRule="auto"/>
        <w:ind w:left="-567" w:right="-284" w:firstLine="567"/>
        <w:jc w:val="center"/>
        <w:rPr>
          <w:b/>
          <w:sz w:val="26"/>
          <w:szCs w:val="26"/>
        </w:rPr>
      </w:pPr>
    </w:p>
    <w:p w:rsidR="008F3225" w:rsidRPr="008F3225" w:rsidRDefault="008F3225" w:rsidP="008F3225">
      <w:pPr>
        <w:spacing w:line="276" w:lineRule="auto"/>
        <w:ind w:left="-567" w:right="-284" w:firstLine="567"/>
        <w:jc w:val="center"/>
        <w:rPr>
          <w:b/>
          <w:sz w:val="26"/>
          <w:szCs w:val="26"/>
        </w:rPr>
      </w:pPr>
    </w:p>
    <w:p w:rsidR="008F3225" w:rsidRPr="008F3225" w:rsidRDefault="008F3225" w:rsidP="008F3225">
      <w:pPr>
        <w:spacing w:line="276" w:lineRule="auto"/>
        <w:ind w:left="-567" w:right="-284" w:firstLine="567"/>
        <w:jc w:val="center"/>
        <w:rPr>
          <w:b/>
          <w:sz w:val="26"/>
          <w:szCs w:val="26"/>
        </w:rPr>
      </w:pPr>
      <w:r w:rsidRPr="008F3225">
        <w:rPr>
          <w:b/>
          <w:sz w:val="26"/>
          <w:szCs w:val="26"/>
        </w:rPr>
        <w:t>ПОСТАНОВЛЕНИЕ</w:t>
      </w:r>
    </w:p>
    <w:p w:rsidR="008F3225" w:rsidRPr="008F3225" w:rsidRDefault="008F3225" w:rsidP="008F3225">
      <w:pPr>
        <w:spacing w:line="276" w:lineRule="auto"/>
        <w:ind w:left="-567" w:right="-284" w:firstLine="567"/>
        <w:jc w:val="center"/>
        <w:rPr>
          <w:b/>
          <w:sz w:val="26"/>
          <w:szCs w:val="26"/>
        </w:rPr>
      </w:pPr>
    </w:p>
    <w:p w:rsidR="008F3225" w:rsidRPr="008F3225" w:rsidRDefault="008F3225" w:rsidP="008F3225">
      <w:pPr>
        <w:spacing w:line="276" w:lineRule="auto"/>
        <w:ind w:left="-567" w:right="-284" w:firstLine="567"/>
        <w:jc w:val="center"/>
        <w:rPr>
          <w:b/>
          <w:sz w:val="26"/>
          <w:szCs w:val="26"/>
        </w:rPr>
      </w:pPr>
    </w:p>
    <w:p w:rsidR="008F3225" w:rsidRPr="008F3225" w:rsidRDefault="008F3225" w:rsidP="008F3225">
      <w:pPr>
        <w:spacing w:line="276" w:lineRule="auto"/>
        <w:ind w:left="-567" w:right="-284" w:firstLine="567"/>
        <w:jc w:val="center"/>
        <w:rPr>
          <w:b/>
          <w:sz w:val="26"/>
          <w:szCs w:val="26"/>
        </w:rPr>
      </w:pPr>
      <w:r w:rsidRPr="008F3225">
        <w:rPr>
          <w:b/>
          <w:sz w:val="26"/>
          <w:szCs w:val="26"/>
        </w:rPr>
        <w:t>15.03.2022                            п.Табулга                                  № 2</w:t>
      </w:r>
      <w:r w:rsidRPr="008F3225">
        <w:rPr>
          <w:b/>
          <w:sz w:val="26"/>
          <w:szCs w:val="26"/>
        </w:rPr>
        <w:t>6</w:t>
      </w:r>
    </w:p>
    <w:p w:rsidR="001C7DAC" w:rsidRPr="008F3225" w:rsidRDefault="001C7DAC" w:rsidP="00316203">
      <w:pPr>
        <w:ind w:right="-5" w:hanging="567"/>
        <w:jc w:val="center"/>
        <w:rPr>
          <w:b/>
          <w:sz w:val="26"/>
          <w:szCs w:val="26"/>
        </w:rPr>
      </w:pPr>
    </w:p>
    <w:p w:rsidR="00FD713E" w:rsidRPr="008F3225" w:rsidRDefault="00FD713E" w:rsidP="00316203">
      <w:pPr>
        <w:ind w:right="-5" w:hanging="567"/>
        <w:jc w:val="center"/>
        <w:rPr>
          <w:b/>
          <w:sz w:val="26"/>
          <w:szCs w:val="26"/>
        </w:rPr>
      </w:pPr>
      <w:r w:rsidRPr="008F3225">
        <w:rPr>
          <w:b/>
          <w:sz w:val="26"/>
          <w:szCs w:val="26"/>
        </w:rPr>
        <w:t>О</w:t>
      </w:r>
      <w:r w:rsidR="001C7DAC" w:rsidRPr="008F3225">
        <w:rPr>
          <w:b/>
          <w:sz w:val="26"/>
          <w:szCs w:val="26"/>
        </w:rPr>
        <w:t xml:space="preserve"> внесении</w:t>
      </w:r>
      <w:r w:rsidRPr="008F3225">
        <w:rPr>
          <w:b/>
          <w:sz w:val="26"/>
          <w:szCs w:val="26"/>
        </w:rPr>
        <w:t xml:space="preserve"> </w:t>
      </w:r>
      <w:r w:rsidR="001C7DAC" w:rsidRPr="008F3225">
        <w:rPr>
          <w:b/>
          <w:sz w:val="26"/>
          <w:szCs w:val="26"/>
        </w:rPr>
        <w:t xml:space="preserve">изменений в реестр </w:t>
      </w:r>
      <w:r w:rsidRPr="008F3225">
        <w:rPr>
          <w:b/>
          <w:sz w:val="26"/>
          <w:szCs w:val="26"/>
        </w:rPr>
        <w:t>добровольной пожарной дружины</w:t>
      </w:r>
    </w:p>
    <w:p w:rsidR="00FD713E" w:rsidRPr="008F3225" w:rsidRDefault="00316203" w:rsidP="00316203">
      <w:pPr>
        <w:ind w:right="-5" w:hanging="567"/>
        <w:jc w:val="center"/>
        <w:rPr>
          <w:b/>
          <w:sz w:val="26"/>
          <w:szCs w:val="26"/>
        </w:rPr>
      </w:pPr>
      <w:r w:rsidRPr="008F3225">
        <w:rPr>
          <w:b/>
          <w:sz w:val="26"/>
          <w:szCs w:val="26"/>
        </w:rPr>
        <w:t xml:space="preserve">Табулгинского </w:t>
      </w:r>
      <w:r w:rsidR="001C7DAC" w:rsidRPr="008F3225">
        <w:rPr>
          <w:b/>
          <w:sz w:val="26"/>
          <w:szCs w:val="26"/>
        </w:rPr>
        <w:t>муниципального образования</w:t>
      </w:r>
    </w:p>
    <w:p w:rsidR="00FD713E" w:rsidRPr="008F3225" w:rsidRDefault="00FD713E" w:rsidP="00316203">
      <w:pPr>
        <w:pStyle w:val="a8"/>
        <w:ind w:right="5395" w:hanging="567"/>
        <w:rPr>
          <w:sz w:val="26"/>
          <w:szCs w:val="26"/>
        </w:rPr>
      </w:pPr>
    </w:p>
    <w:p w:rsidR="00FD713E" w:rsidRPr="008F3225" w:rsidRDefault="00316203" w:rsidP="008F3225">
      <w:pPr>
        <w:pStyle w:val="ab"/>
        <w:tabs>
          <w:tab w:val="left" w:pos="708"/>
        </w:tabs>
        <w:ind w:left="-284"/>
        <w:jc w:val="both"/>
        <w:rPr>
          <w:b/>
          <w:spacing w:val="40"/>
          <w:sz w:val="26"/>
          <w:szCs w:val="26"/>
        </w:rPr>
      </w:pPr>
      <w:r w:rsidRPr="008F3225">
        <w:rPr>
          <w:sz w:val="26"/>
          <w:szCs w:val="26"/>
        </w:rPr>
        <w:t xml:space="preserve">      </w:t>
      </w:r>
      <w:r w:rsidR="00FD713E" w:rsidRPr="008F3225">
        <w:rPr>
          <w:sz w:val="26"/>
          <w:szCs w:val="26"/>
        </w:rPr>
        <w:t xml:space="preserve"> В соответствии с Федеральным законом Российской Федерации от 21.12.1994 г. № 69-ФЗ «О пожарной безопасности», Федеральным законом Российской Федерации от 06.10.2003 г. №131-ФЗ «Об общих принципах организации местного самоуправления в Российской Федерации», руководствуясь Уставом</w:t>
      </w:r>
      <w:r w:rsidR="008F3225" w:rsidRPr="008F3225">
        <w:rPr>
          <w:sz w:val="26"/>
          <w:szCs w:val="26"/>
        </w:rPr>
        <w:t xml:space="preserve"> сельского поселения</w:t>
      </w:r>
      <w:r w:rsidR="00FD713E" w:rsidRPr="008F3225">
        <w:rPr>
          <w:sz w:val="26"/>
          <w:szCs w:val="26"/>
        </w:rPr>
        <w:t xml:space="preserve"> </w:t>
      </w:r>
      <w:r w:rsidRPr="008F3225">
        <w:rPr>
          <w:sz w:val="26"/>
          <w:szCs w:val="26"/>
        </w:rPr>
        <w:t>Табулгинского сельсовета</w:t>
      </w:r>
      <w:r w:rsidR="008F3225" w:rsidRPr="008F3225">
        <w:rPr>
          <w:sz w:val="26"/>
          <w:szCs w:val="26"/>
        </w:rPr>
        <w:t xml:space="preserve"> Чистоозерного муниципального района Новосибирской области</w:t>
      </w:r>
      <w:r w:rsidR="00FD713E" w:rsidRPr="008F3225">
        <w:rPr>
          <w:sz w:val="26"/>
          <w:szCs w:val="26"/>
        </w:rPr>
        <w:t>,</w:t>
      </w:r>
      <w:r w:rsidRPr="008F3225">
        <w:rPr>
          <w:sz w:val="26"/>
          <w:szCs w:val="26"/>
        </w:rPr>
        <w:t xml:space="preserve"> </w:t>
      </w:r>
      <w:r w:rsidR="00FD713E" w:rsidRPr="008F3225">
        <w:rPr>
          <w:b/>
          <w:spacing w:val="40"/>
          <w:sz w:val="26"/>
          <w:szCs w:val="26"/>
        </w:rPr>
        <w:t>ПОСТАНОВЛЯЮ:</w:t>
      </w:r>
    </w:p>
    <w:p w:rsidR="00316203" w:rsidRPr="008F3225" w:rsidRDefault="00316203" w:rsidP="008F3225">
      <w:pPr>
        <w:pStyle w:val="ab"/>
        <w:tabs>
          <w:tab w:val="left" w:pos="708"/>
        </w:tabs>
        <w:ind w:left="-284" w:hanging="567"/>
        <w:jc w:val="both"/>
        <w:rPr>
          <w:sz w:val="26"/>
          <w:szCs w:val="26"/>
        </w:rPr>
      </w:pPr>
    </w:p>
    <w:p w:rsidR="00FD713E" w:rsidRPr="008F3225" w:rsidRDefault="00C749FB" w:rsidP="008F3225">
      <w:pPr>
        <w:pStyle w:val="aa"/>
        <w:spacing w:line="240" w:lineRule="auto"/>
        <w:ind w:left="-284"/>
        <w:jc w:val="both"/>
        <w:rPr>
          <w:b w:val="0"/>
          <w:sz w:val="26"/>
          <w:szCs w:val="26"/>
        </w:rPr>
      </w:pPr>
      <w:r w:rsidRPr="008F3225">
        <w:rPr>
          <w:b w:val="0"/>
          <w:sz w:val="26"/>
          <w:szCs w:val="26"/>
        </w:rPr>
        <w:t>1</w:t>
      </w:r>
      <w:r w:rsidR="00316203" w:rsidRPr="008F3225">
        <w:rPr>
          <w:b w:val="0"/>
          <w:sz w:val="26"/>
          <w:szCs w:val="26"/>
        </w:rPr>
        <w:t>.</w:t>
      </w:r>
      <w:r w:rsidRPr="008F3225">
        <w:rPr>
          <w:b w:val="0"/>
          <w:sz w:val="26"/>
          <w:szCs w:val="26"/>
        </w:rPr>
        <w:t>Внести изменения в</w:t>
      </w:r>
      <w:r w:rsidR="00FD713E" w:rsidRPr="008F3225">
        <w:rPr>
          <w:b w:val="0"/>
          <w:sz w:val="26"/>
          <w:szCs w:val="26"/>
        </w:rPr>
        <w:t xml:space="preserve"> </w:t>
      </w:r>
      <w:r w:rsidR="00316203" w:rsidRPr="008F3225">
        <w:rPr>
          <w:b w:val="0"/>
          <w:sz w:val="26"/>
          <w:szCs w:val="26"/>
        </w:rPr>
        <w:t>Реестр</w:t>
      </w:r>
      <w:r w:rsidR="00FD713E" w:rsidRPr="008F3225">
        <w:rPr>
          <w:b w:val="0"/>
          <w:sz w:val="26"/>
          <w:szCs w:val="26"/>
        </w:rPr>
        <w:t xml:space="preserve"> добровольн</w:t>
      </w:r>
      <w:r w:rsidR="00316203" w:rsidRPr="008F3225">
        <w:rPr>
          <w:b w:val="0"/>
          <w:sz w:val="26"/>
          <w:szCs w:val="26"/>
        </w:rPr>
        <w:t>ой</w:t>
      </w:r>
      <w:r w:rsidR="00FD713E" w:rsidRPr="008F3225">
        <w:rPr>
          <w:b w:val="0"/>
          <w:sz w:val="26"/>
          <w:szCs w:val="26"/>
        </w:rPr>
        <w:t xml:space="preserve"> пожарн</w:t>
      </w:r>
      <w:r w:rsidR="00316203" w:rsidRPr="008F3225">
        <w:rPr>
          <w:b w:val="0"/>
          <w:sz w:val="26"/>
          <w:szCs w:val="26"/>
        </w:rPr>
        <w:t xml:space="preserve">ой </w:t>
      </w:r>
      <w:r w:rsidR="00FD713E" w:rsidRPr="008F3225">
        <w:rPr>
          <w:b w:val="0"/>
          <w:sz w:val="26"/>
          <w:szCs w:val="26"/>
        </w:rPr>
        <w:t xml:space="preserve">дружины </w:t>
      </w:r>
      <w:r w:rsidR="00316203" w:rsidRPr="008F3225">
        <w:rPr>
          <w:b w:val="0"/>
          <w:sz w:val="26"/>
          <w:szCs w:val="26"/>
        </w:rPr>
        <w:t>Табулгинского МО</w:t>
      </w:r>
      <w:r w:rsidR="00FD713E" w:rsidRPr="008F3225">
        <w:rPr>
          <w:b w:val="0"/>
          <w:sz w:val="26"/>
          <w:szCs w:val="26"/>
        </w:rPr>
        <w:t xml:space="preserve"> (</w:t>
      </w:r>
      <w:r w:rsidR="00316203" w:rsidRPr="008F3225">
        <w:rPr>
          <w:b w:val="0"/>
          <w:sz w:val="26"/>
          <w:szCs w:val="26"/>
        </w:rPr>
        <w:t>Приложение № 1</w:t>
      </w:r>
      <w:r w:rsidR="00FD713E" w:rsidRPr="008F3225">
        <w:rPr>
          <w:b w:val="0"/>
          <w:sz w:val="26"/>
          <w:szCs w:val="26"/>
        </w:rPr>
        <w:t>).</w:t>
      </w:r>
    </w:p>
    <w:p w:rsidR="008F3225" w:rsidRPr="008F3225" w:rsidRDefault="008F3225" w:rsidP="008F3225">
      <w:pPr>
        <w:ind w:left="-284"/>
        <w:rPr>
          <w:sz w:val="26"/>
          <w:szCs w:val="26"/>
        </w:rPr>
      </w:pPr>
    </w:p>
    <w:p w:rsidR="00316203" w:rsidRPr="008F3225" w:rsidRDefault="008F3225" w:rsidP="008F3225">
      <w:pPr>
        <w:tabs>
          <w:tab w:val="left" w:pos="0"/>
        </w:tabs>
        <w:ind w:left="-284"/>
        <w:jc w:val="both"/>
        <w:rPr>
          <w:sz w:val="26"/>
          <w:szCs w:val="26"/>
        </w:rPr>
      </w:pPr>
      <w:r w:rsidRPr="008F3225">
        <w:rPr>
          <w:sz w:val="26"/>
          <w:szCs w:val="26"/>
        </w:rPr>
        <w:t>2</w:t>
      </w:r>
      <w:r w:rsidR="00316203" w:rsidRPr="008F3225">
        <w:rPr>
          <w:sz w:val="26"/>
          <w:szCs w:val="26"/>
        </w:rPr>
        <w:t xml:space="preserve">. </w:t>
      </w:r>
      <w:r w:rsidR="00C749FB" w:rsidRPr="008F3225">
        <w:rPr>
          <w:sz w:val="26"/>
          <w:szCs w:val="26"/>
        </w:rPr>
        <w:t>Реестр добровольной пожарной дружины Табулгинского МО, утвержденный п</w:t>
      </w:r>
      <w:r w:rsidR="00316203" w:rsidRPr="008F3225">
        <w:rPr>
          <w:sz w:val="26"/>
          <w:szCs w:val="26"/>
        </w:rPr>
        <w:t>остановление</w:t>
      </w:r>
      <w:r w:rsidR="00C749FB" w:rsidRPr="008F3225">
        <w:rPr>
          <w:sz w:val="26"/>
          <w:szCs w:val="26"/>
        </w:rPr>
        <w:t xml:space="preserve">м главы </w:t>
      </w:r>
      <w:r w:rsidR="00316203" w:rsidRPr="008F3225">
        <w:rPr>
          <w:sz w:val="26"/>
          <w:szCs w:val="26"/>
        </w:rPr>
        <w:t xml:space="preserve">Табулгинского сельсовета № </w:t>
      </w:r>
      <w:r w:rsidRPr="008F3225">
        <w:rPr>
          <w:sz w:val="26"/>
          <w:szCs w:val="26"/>
        </w:rPr>
        <w:t>25</w:t>
      </w:r>
      <w:r w:rsidR="00316203" w:rsidRPr="008F3225">
        <w:rPr>
          <w:sz w:val="26"/>
          <w:szCs w:val="26"/>
        </w:rPr>
        <w:t xml:space="preserve"> от </w:t>
      </w:r>
      <w:r w:rsidRPr="008F3225">
        <w:rPr>
          <w:sz w:val="26"/>
          <w:szCs w:val="26"/>
        </w:rPr>
        <w:t>02.04</w:t>
      </w:r>
      <w:r w:rsidR="00316203" w:rsidRPr="008F3225">
        <w:rPr>
          <w:sz w:val="26"/>
          <w:szCs w:val="26"/>
        </w:rPr>
        <w:t>.201</w:t>
      </w:r>
      <w:r w:rsidR="00C749FB" w:rsidRPr="008F3225">
        <w:rPr>
          <w:sz w:val="26"/>
          <w:szCs w:val="26"/>
        </w:rPr>
        <w:t>9</w:t>
      </w:r>
      <w:r w:rsidRPr="008F3225">
        <w:rPr>
          <w:sz w:val="26"/>
          <w:szCs w:val="26"/>
        </w:rPr>
        <w:t xml:space="preserve"> </w:t>
      </w:r>
      <w:r w:rsidR="00C749FB" w:rsidRPr="008F3225">
        <w:rPr>
          <w:sz w:val="26"/>
          <w:szCs w:val="26"/>
        </w:rPr>
        <w:t xml:space="preserve">года, </w:t>
      </w:r>
      <w:r w:rsidR="00316203" w:rsidRPr="008F3225">
        <w:rPr>
          <w:sz w:val="26"/>
          <w:szCs w:val="26"/>
        </w:rPr>
        <w:t>считать утратившим силу.</w:t>
      </w:r>
    </w:p>
    <w:p w:rsidR="00316203" w:rsidRPr="008F3225" w:rsidRDefault="00316203" w:rsidP="008F3225">
      <w:pPr>
        <w:tabs>
          <w:tab w:val="left" w:pos="0"/>
        </w:tabs>
        <w:spacing w:line="276" w:lineRule="auto"/>
        <w:ind w:left="-284" w:right="-284"/>
        <w:jc w:val="both"/>
        <w:rPr>
          <w:rFonts w:eastAsiaTheme="minorEastAsia"/>
          <w:sz w:val="26"/>
          <w:szCs w:val="26"/>
        </w:rPr>
      </w:pPr>
      <w:r w:rsidRPr="008F3225">
        <w:rPr>
          <w:rFonts w:eastAsiaTheme="minorEastAsia"/>
          <w:sz w:val="26"/>
          <w:szCs w:val="26"/>
        </w:rPr>
        <w:t xml:space="preserve"> </w:t>
      </w:r>
    </w:p>
    <w:p w:rsidR="00316203" w:rsidRPr="008F3225" w:rsidRDefault="008F3225" w:rsidP="008F3225">
      <w:pPr>
        <w:spacing w:line="276" w:lineRule="auto"/>
        <w:ind w:left="-284" w:right="-284"/>
        <w:jc w:val="both"/>
        <w:rPr>
          <w:rFonts w:eastAsiaTheme="minorEastAsia"/>
          <w:sz w:val="26"/>
          <w:szCs w:val="26"/>
        </w:rPr>
      </w:pPr>
      <w:r w:rsidRPr="008F3225">
        <w:rPr>
          <w:rFonts w:eastAsiaTheme="minorEastAsia"/>
          <w:sz w:val="26"/>
          <w:szCs w:val="26"/>
        </w:rPr>
        <w:t>3</w:t>
      </w:r>
      <w:r w:rsidR="00316203" w:rsidRPr="008F3225">
        <w:rPr>
          <w:rFonts w:eastAsiaTheme="minorEastAsia"/>
          <w:sz w:val="26"/>
          <w:szCs w:val="26"/>
        </w:rPr>
        <w:t>. Контроль за исполнения данного постановления оставляю за собой.</w:t>
      </w:r>
    </w:p>
    <w:p w:rsidR="001312DE" w:rsidRPr="008F3225" w:rsidRDefault="001312DE" w:rsidP="008F3225">
      <w:pPr>
        <w:spacing w:line="276" w:lineRule="auto"/>
        <w:ind w:left="-284" w:right="-284"/>
        <w:jc w:val="both"/>
        <w:rPr>
          <w:rFonts w:eastAsiaTheme="minorEastAsia"/>
          <w:sz w:val="26"/>
          <w:szCs w:val="26"/>
        </w:rPr>
      </w:pPr>
    </w:p>
    <w:p w:rsidR="001312DE" w:rsidRPr="008F3225" w:rsidRDefault="001312DE" w:rsidP="008F3225">
      <w:pPr>
        <w:spacing w:line="276" w:lineRule="auto"/>
        <w:ind w:left="-284" w:right="-284"/>
        <w:jc w:val="both"/>
        <w:rPr>
          <w:rFonts w:eastAsiaTheme="minorEastAsia"/>
          <w:sz w:val="26"/>
          <w:szCs w:val="26"/>
        </w:rPr>
      </w:pPr>
    </w:p>
    <w:p w:rsidR="008F3225" w:rsidRPr="008F3225" w:rsidRDefault="008F3225" w:rsidP="008F3225">
      <w:pPr>
        <w:spacing w:line="276" w:lineRule="auto"/>
        <w:ind w:left="-284" w:right="-284"/>
        <w:jc w:val="both"/>
        <w:rPr>
          <w:rFonts w:eastAsiaTheme="minorEastAsia"/>
          <w:sz w:val="26"/>
          <w:szCs w:val="26"/>
        </w:rPr>
      </w:pPr>
    </w:p>
    <w:p w:rsidR="001312DE" w:rsidRPr="008F3225" w:rsidRDefault="001312DE" w:rsidP="008F3225">
      <w:pPr>
        <w:spacing w:line="276" w:lineRule="auto"/>
        <w:ind w:left="-284" w:right="-284"/>
        <w:jc w:val="both"/>
        <w:rPr>
          <w:rFonts w:eastAsiaTheme="minorEastAsia"/>
          <w:sz w:val="26"/>
          <w:szCs w:val="26"/>
        </w:rPr>
      </w:pPr>
    </w:p>
    <w:p w:rsidR="001312DE" w:rsidRPr="008F3225" w:rsidRDefault="001312DE" w:rsidP="008F3225">
      <w:pPr>
        <w:tabs>
          <w:tab w:val="left" w:pos="0"/>
        </w:tabs>
        <w:ind w:left="-284"/>
        <w:rPr>
          <w:sz w:val="26"/>
          <w:szCs w:val="26"/>
        </w:rPr>
      </w:pPr>
      <w:r w:rsidRPr="008F3225">
        <w:rPr>
          <w:sz w:val="26"/>
          <w:szCs w:val="26"/>
        </w:rPr>
        <w:t xml:space="preserve"> Глава </w:t>
      </w:r>
      <w:r w:rsidR="00C749FB" w:rsidRPr="008F3225">
        <w:rPr>
          <w:sz w:val="26"/>
          <w:szCs w:val="26"/>
        </w:rPr>
        <w:t>Табулгинского сельсовета</w:t>
      </w:r>
      <w:r w:rsidRPr="008F3225">
        <w:rPr>
          <w:sz w:val="26"/>
          <w:szCs w:val="26"/>
        </w:rPr>
        <w:t xml:space="preserve">                                                              П.П.Тилипенко</w:t>
      </w:r>
      <w:bookmarkStart w:id="0" w:name="_GoBack"/>
      <w:bookmarkEnd w:id="0"/>
    </w:p>
    <w:p w:rsidR="001312DE" w:rsidRPr="008F3225" w:rsidRDefault="001312DE" w:rsidP="008F3225">
      <w:pPr>
        <w:tabs>
          <w:tab w:val="left" w:pos="0"/>
          <w:tab w:val="left" w:pos="6320"/>
        </w:tabs>
        <w:ind w:left="-284"/>
        <w:rPr>
          <w:sz w:val="26"/>
          <w:szCs w:val="26"/>
        </w:rPr>
      </w:pPr>
    </w:p>
    <w:p w:rsidR="001312DE" w:rsidRPr="008F3225" w:rsidRDefault="001312DE" w:rsidP="008F3225">
      <w:pPr>
        <w:tabs>
          <w:tab w:val="left" w:pos="0"/>
          <w:tab w:val="left" w:pos="6320"/>
        </w:tabs>
        <w:ind w:left="-284"/>
        <w:jc w:val="center"/>
        <w:rPr>
          <w:sz w:val="26"/>
          <w:szCs w:val="26"/>
        </w:rPr>
      </w:pPr>
    </w:p>
    <w:p w:rsidR="001312DE" w:rsidRPr="008F3225" w:rsidRDefault="001312DE" w:rsidP="001312DE">
      <w:pPr>
        <w:tabs>
          <w:tab w:val="left" w:pos="0"/>
          <w:tab w:val="left" w:pos="6320"/>
        </w:tabs>
        <w:ind w:left="-993"/>
        <w:rPr>
          <w:sz w:val="26"/>
          <w:szCs w:val="26"/>
        </w:rPr>
      </w:pPr>
    </w:p>
    <w:p w:rsidR="001312DE" w:rsidRPr="008F3225" w:rsidRDefault="001312DE" w:rsidP="001312DE">
      <w:pPr>
        <w:tabs>
          <w:tab w:val="left" w:pos="0"/>
          <w:tab w:val="left" w:pos="6320"/>
        </w:tabs>
        <w:ind w:left="-993"/>
        <w:rPr>
          <w:sz w:val="26"/>
          <w:szCs w:val="26"/>
        </w:rPr>
      </w:pPr>
    </w:p>
    <w:p w:rsidR="001312DE" w:rsidRPr="008F3225" w:rsidRDefault="001312DE" w:rsidP="001312DE">
      <w:pPr>
        <w:tabs>
          <w:tab w:val="left" w:pos="0"/>
          <w:tab w:val="left" w:pos="6320"/>
        </w:tabs>
        <w:ind w:left="-993"/>
        <w:rPr>
          <w:sz w:val="26"/>
          <w:szCs w:val="26"/>
        </w:rPr>
      </w:pPr>
    </w:p>
    <w:p w:rsidR="001312DE" w:rsidRDefault="001312DE" w:rsidP="001312DE">
      <w:pPr>
        <w:tabs>
          <w:tab w:val="left" w:pos="0"/>
          <w:tab w:val="left" w:pos="6320"/>
        </w:tabs>
        <w:ind w:left="-993"/>
      </w:pPr>
    </w:p>
    <w:p w:rsidR="001312DE" w:rsidRDefault="001312DE" w:rsidP="001312DE">
      <w:pPr>
        <w:tabs>
          <w:tab w:val="left" w:pos="0"/>
          <w:tab w:val="left" w:pos="6320"/>
        </w:tabs>
        <w:ind w:left="-993"/>
      </w:pPr>
    </w:p>
    <w:p w:rsidR="001312DE" w:rsidRDefault="001312DE" w:rsidP="001312DE">
      <w:pPr>
        <w:tabs>
          <w:tab w:val="left" w:pos="0"/>
          <w:tab w:val="left" w:pos="6320"/>
        </w:tabs>
        <w:ind w:left="-993"/>
      </w:pPr>
    </w:p>
    <w:p w:rsidR="001312DE" w:rsidRDefault="001312DE" w:rsidP="001312DE">
      <w:pPr>
        <w:tabs>
          <w:tab w:val="left" w:pos="0"/>
          <w:tab w:val="left" w:pos="6320"/>
        </w:tabs>
        <w:ind w:left="-993"/>
      </w:pPr>
    </w:p>
    <w:p w:rsidR="008F3225" w:rsidRDefault="008F3225" w:rsidP="001312DE">
      <w:pPr>
        <w:tabs>
          <w:tab w:val="left" w:pos="0"/>
          <w:tab w:val="left" w:pos="6320"/>
        </w:tabs>
        <w:ind w:left="-993"/>
      </w:pPr>
    </w:p>
    <w:p w:rsidR="001312DE" w:rsidRDefault="001312DE" w:rsidP="001312DE">
      <w:pPr>
        <w:tabs>
          <w:tab w:val="left" w:pos="0"/>
          <w:tab w:val="left" w:pos="6320"/>
        </w:tabs>
        <w:ind w:left="-993"/>
      </w:pPr>
    </w:p>
    <w:p w:rsidR="001312DE" w:rsidRDefault="001312DE" w:rsidP="001312DE">
      <w:pPr>
        <w:tabs>
          <w:tab w:val="left" w:pos="0"/>
          <w:tab w:val="left" w:pos="6320"/>
        </w:tabs>
        <w:ind w:left="-993"/>
      </w:pPr>
    </w:p>
    <w:p w:rsidR="00FD713E" w:rsidRPr="00C749FB" w:rsidRDefault="001312DE" w:rsidP="008F3225">
      <w:pPr>
        <w:tabs>
          <w:tab w:val="left" w:pos="0"/>
          <w:tab w:val="left" w:pos="6320"/>
        </w:tabs>
        <w:ind w:left="-142"/>
        <w:rPr>
          <w:sz w:val="20"/>
          <w:szCs w:val="20"/>
        </w:rPr>
      </w:pPr>
      <w:r>
        <w:rPr>
          <w:sz w:val="20"/>
          <w:szCs w:val="20"/>
        </w:rPr>
        <w:t>Исп. Кузнецова Л.П.</w:t>
      </w:r>
      <w:r>
        <w:rPr>
          <w:sz w:val="20"/>
          <w:szCs w:val="20"/>
        </w:rPr>
        <w:br/>
        <w:t>93-766</w:t>
      </w:r>
    </w:p>
    <w:sectPr w:rsidR="00FD713E" w:rsidRPr="00C749FB" w:rsidSect="00C7207C">
      <w:pgSz w:w="11906" w:h="16838"/>
      <w:pgMar w:top="56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BF7"/>
    <w:multiLevelType w:val="hybridMultilevel"/>
    <w:tmpl w:val="FB0457F6"/>
    <w:lvl w:ilvl="0" w:tplc="D04EF7D6">
      <w:start w:val="1"/>
      <w:numFmt w:val="decimal"/>
      <w:lvlText w:val="%1."/>
      <w:lvlJc w:val="left"/>
      <w:pPr>
        <w:tabs>
          <w:tab w:val="num" w:pos="1068"/>
        </w:tabs>
        <w:ind w:left="1068" w:hanging="360"/>
      </w:pPr>
      <w:rPr>
        <w:rFonts w:hint="default"/>
      </w:rPr>
    </w:lvl>
    <w:lvl w:ilvl="1" w:tplc="6F7C751A">
      <w:numFmt w:val="none"/>
      <w:lvlText w:val=""/>
      <w:lvlJc w:val="left"/>
      <w:pPr>
        <w:tabs>
          <w:tab w:val="num" w:pos="360"/>
        </w:tabs>
      </w:pPr>
    </w:lvl>
    <w:lvl w:ilvl="2" w:tplc="D37CD5CE">
      <w:numFmt w:val="none"/>
      <w:lvlText w:val=""/>
      <w:lvlJc w:val="left"/>
      <w:pPr>
        <w:tabs>
          <w:tab w:val="num" w:pos="360"/>
        </w:tabs>
      </w:pPr>
    </w:lvl>
    <w:lvl w:ilvl="3" w:tplc="C64008D4">
      <w:numFmt w:val="none"/>
      <w:lvlText w:val=""/>
      <w:lvlJc w:val="left"/>
      <w:pPr>
        <w:tabs>
          <w:tab w:val="num" w:pos="360"/>
        </w:tabs>
      </w:pPr>
    </w:lvl>
    <w:lvl w:ilvl="4" w:tplc="F7566AE4">
      <w:numFmt w:val="none"/>
      <w:lvlText w:val=""/>
      <w:lvlJc w:val="left"/>
      <w:pPr>
        <w:tabs>
          <w:tab w:val="num" w:pos="360"/>
        </w:tabs>
      </w:pPr>
    </w:lvl>
    <w:lvl w:ilvl="5" w:tplc="076612D4">
      <w:numFmt w:val="none"/>
      <w:lvlText w:val=""/>
      <w:lvlJc w:val="left"/>
      <w:pPr>
        <w:tabs>
          <w:tab w:val="num" w:pos="360"/>
        </w:tabs>
      </w:pPr>
    </w:lvl>
    <w:lvl w:ilvl="6" w:tplc="961E6C94">
      <w:numFmt w:val="none"/>
      <w:lvlText w:val=""/>
      <w:lvlJc w:val="left"/>
      <w:pPr>
        <w:tabs>
          <w:tab w:val="num" w:pos="360"/>
        </w:tabs>
      </w:pPr>
    </w:lvl>
    <w:lvl w:ilvl="7" w:tplc="F08CC78E">
      <w:numFmt w:val="none"/>
      <w:lvlText w:val=""/>
      <w:lvlJc w:val="left"/>
      <w:pPr>
        <w:tabs>
          <w:tab w:val="num" w:pos="360"/>
        </w:tabs>
      </w:pPr>
    </w:lvl>
    <w:lvl w:ilvl="8" w:tplc="24D8D9FC">
      <w:numFmt w:val="none"/>
      <w:lvlText w:val=""/>
      <w:lvlJc w:val="left"/>
      <w:pPr>
        <w:tabs>
          <w:tab w:val="num" w:pos="360"/>
        </w:tabs>
      </w:pPr>
    </w:lvl>
  </w:abstractNum>
  <w:abstractNum w:abstractNumId="1" w15:restartNumberingAfterBreak="0">
    <w:nsid w:val="4D1E2DE7"/>
    <w:multiLevelType w:val="multilevel"/>
    <w:tmpl w:val="75F26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6752083"/>
    <w:multiLevelType w:val="hybridMultilevel"/>
    <w:tmpl w:val="0A386A82"/>
    <w:lvl w:ilvl="0" w:tplc="BA0866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D713E"/>
    <w:rsid w:val="00067B2F"/>
    <w:rsid w:val="000744D5"/>
    <w:rsid w:val="00084AC3"/>
    <w:rsid w:val="001312DE"/>
    <w:rsid w:val="001C7DAC"/>
    <w:rsid w:val="00267C6A"/>
    <w:rsid w:val="00316203"/>
    <w:rsid w:val="00355E1A"/>
    <w:rsid w:val="00376435"/>
    <w:rsid w:val="00385895"/>
    <w:rsid w:val="00474FD4"/>
    <w:rsid w:val="004D47AA"/>
    <w:rsid w:val="005E1294"/>
    <w:rsid w:val="0066163B"/>
    <w:rsid w:val="006B4C30"/>
    <w:rsid w:val="007907D2"/>
    <w:rsid w:val="007B7FD3"/>
    <w:rsid w:val="00866816"/>
    <w:rsid w:val="008F3225"/>
    <w:rsid w:val="00A94B63"/>
    <w:rsid w:val="00B97965"/>
    <w:rsid w:val="00C217CB"/>
    <w:rsid w:val="00C7207C"/>
    <w:rsid w:val="00C749FB"/>
    <w:rsid w:val="00DC6971"/>
    <w:rsid w:val="00FC6550"/>
    <w:rsid w:val="00FD713E"/>
    <w:rsid w:val="00FF40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EB2E"/>
  <w15:docId w15:val="{40F4B9A7-B49A-4918-BE05-5F9E4E6B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13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FD713E"/>
    <w:pPr>
      <w:keepNext/>
      <w:jc w:val="right"/>
      <w:outlineLvl w:val="2"/>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713E"/>
    <w:rPr>
      <w:rFonts w:ascii="Times New Roman" w:eastAsia="Times New Roman" w:hAnsi="Times New Roman" w:cs="Times New Roman"/>
      <w:sz w:val="26"/>
      <w:szCs w:val="20"/>
      <w:lang w:eastAsia="ru-RU"/>
    </w:rPr>
  </w:style>
  <w:style w:type="paragraph" w:styleId="a3">
    <w:name w:val="Body Text"/>
    <w:basedOn w:val="a"/>
    <w:link w:val="a4"/>
    <w:rsid w:val="00FD713E"/>
    <w:pPr>
      <w:jc w:val="center"/>
    </w:pPr>
  </w:style>
  <w:style w:type="character" w:customStyle="1" w:styleId="a4">
    <w:name w:val="Основной текст Знак"/>
    <w:basedOn w:val="a0"/>
    <w:link w:val="a3"/>
    <w:rsid w:val="00FD713E"/>
    <w:rPr>
      <w:rFonts w:ascii="Times New Roman" w:eastAsia="Times New Roman" w:hAnsi="Times New Roman" w:cs="Times New Roman"/>
      <w:sz w:val="24"/>
      <w:szCs w:val="24"/>
      <w:lang w:eastAsia="ru-RU"/>
    </w:rPr>
  </w:style>
  <w:style w:type="paragraph" w:styleId="a5">
    <w:name w:val="Body Text Indent"/>
    <w:basedOn w:val="a"/>
    <w:link w:val="a6"/>
    <w:rsid w:val="00FD713E"/>
    <w:pPr>
      <w:ind w:firstLine="709"/>
      <w:jc w:val="both"/>
    </w:pPr>
  </w:style>
  <w:style w:type="character" w:customStyle="1" w:styleId="a6">
    <w:name w:val="Основной текст с отступом Знак"/>
    <w:basedOn w:val="a0"/>
    <w:link w:val="a5"/>
    <w:rsid w:val="00FD713E"/>
    <w:rPr>
      <w:rFonts w:ascii="Times New Roman" w:eastAsia="Times New Roman" w:hAnsi="Times New Roman" w:cs="Times New Roman"/>
      <w:sz w:val="24"/>
      <w:szCs w:val="24"/>
      <w:lang w:eastAsia="ru-RU"/>
    </w:rPr>
  </w:style>
  <w:style w:type="paragraph" w:customStyle="1" w:styleId="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FD713E"/>
    <w:pPr>
      <w:widowControl w:val="0"/>
      <w:adjustRightInd w:val="0"/>
      <w:spacing w:after="160" w:line="240" w:lineRule="exact"/>
      <w:jc w:val="right"/>
    </w:pPr>
    <w:rPr>
      <w:sz w:val="20"/>
      <w:szCs w:val="20"/>
      <w:lang w:val="en-GB" w:eastAsia="en-US"/>
    </w:rPr>
  </w:style>
  <w:style w:type="paragraph" w:customStyle="1" w:styleId="ConsPlusTitle">
    <w:name w:val="ConsPlusTitle"/>
    <w:rsid w:val="00FD71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7">
    <w:name w:val="Table Grid"/>
    <w:basedOn w:val="a1"/>
    <w:rsid w:val="00FD71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FD713E"/>
    <w:pPr>
      <w:jc w:val="center"/>
    </w:pPr>
    <w:rPr>
      <w:sz w:val="28"/>
      <w:szCs w:val="28"/>
    </w:rPr>
  </w:style>
  <w:style w:type="character" w:customStyle="1" w:styleId="a9">
    <w:name w:val="Заголовок Знак"/>
    <w:basedOn w:val="a0"/>
    <w:link w:val="a8"/>
    <w:rsid w:val="00FD713E"/>
    <w:rPr>
      <w:rFonts w:ascii="Times New Roman" w:eastAsia="Times New Roman" w:hAnsi="Times New Roman" w:cs="Times New Roman"/>
      <w:sz w:val="28"/>
      <w:szCs w:val="28"/>
      <w:lang w:eastAsia="ru-RU"/>
    </w:rPr>
  </w:style>
  <w:style w:type="paragraph" w:customStyle="1" w:styleId="aa">
    <w:name w:val="Статья"/>
    <w:basedOn w:val="a"/>
    <w:next w:val="a"/>
    <w:rsid w:val="00FD713E"/>
    <w:pPr>
      <w:spacing w:line="288" w:lineRule="auto"/>
      <w:jc w:val="center"/>
    </w:pPr>
    <w:rPr>
      <w:b/>
      <w:bCs/>
      <w:sz w:val="28"/>
    </w:rPr>
  </w:style>
  <w:style w:type="paragraph" w:styleId="ab">
    <w:name w:val="header"/>
    <w:basedOn w:val="a"/>
    <w:link w:val="ac"/>
    <w:rsid w:val="00FD713E"/>
    <w:pPr>
      <w:tabs>
        <w:tab w:val="center" w:pos="4677"/>
        <w:tab w:val="right" w:pos="9355"/>
      </w:tabs>
    </w:pPr>
    <w:rPr>
      <w:sz w:val="28"/>
      <w:szCs w:val="28"/>
    </w:rPr>
  </w:style>
  <w:style w:type="character" w:customStyle="1" w:styleId="ac">
    <w:name w:val="Верхний колонтитул Знак"/>
    <w:basedOn w:val="a0"/>
    <w:link w:val="ab"/>
    <w:rsid w:val="00FD713E"/>
    <w:rPr>
      <w:rFonts w:ascii="Times New Roman" w:eastAsia="Times New Roman" w:hAnsi="Times New Roman" w:cs="Times New Roman"/>
      <w:sz w:val="28"/>
      <w:szCs w:val="28"/>
      <w:lang w:eastAsia="ru-RU"/>
    </w:rPr>
  </w:style>
  <w:style w:type="paragraph" w:styleId="2">
    <w:name w:val="Body Text Indent 2"/>
    <w:basedOn w:val="a"/>
    <w:link w:val="20"/>
    <w:rsid w:val="00FD713E"/>
    <w:pPr>
      <w:spacing w:after="120" w:line="480" w:lineRule="auto"/>
      <w:ind w:left="283"/>
    </w:pPr>
  </w:style>
  <w:style w:type="character" w:customStyle="1" w:styleId="20">
    <w:name w:val="Основной текст с отступом 2 Знак"/>
    <w:basedOn w:val="a0"/>
    <w:link w:val="2"/>
    <w:rsid w:val="00FD713E"/>
    <w:rPr>
      <w:rFonts w:ascii="Times New Roman" w:eastAsia="Times New Roman" w:hAnsi="Times New Roman" w:cs="Times New Roman"/>
      <w:sz w:val="24"/>
      <w:szCs w:val="24"/>
      <w:lang w:eastAsia="ru-RU"/>
    </w:rPr>
  </w:style>
  <w:style w:type="paragraph" w:styleId="31">
    <w:name w:val="Body Text 3"/>
    <w:basedOn w:val="a"/>
    <w:link w:val="32"/>
    <w:rsid w:val="00FD713E"/>
    <w:pPr>
      <w:spacing w:after="120"/>
    </w:pPr>
    <w:rPr>
      <w:sz w:val="16"/>
      <w:szCs w:val="16"/>
    </w:rPr>
  </w:style>
  <w:style w:type="character" w:customStyle="1" w:styleId="32">
    <w:name w:val="Основной текст 3 Знак"/>
    <w:basedOn w:val="a0"/>
    <w:link w:val="31"/>
    <w:rsid w:val="00FD713E"/>
    <w:rPr>
      <w:rFonts w:ascii="Times New Roman" w:eastAsia="Times New Roman" w:hAnsi="Times New Roman" w:cs="Times New Roman"/>
      <w:sz w:val="16"/>
      <w:szCs w:val="16"/>
      <w:lang w:eastAsia="ru-RU"/>
    </w:rPr>
  </w:style>
  <w:style w:type="paragraph" w:customStyle="1" w:styleId="ConsNormal">
    <w:name w:val="ConsNormal"/>
    <w:rsid w:val="00FD71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FD71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2"/>
    <w:basedOn w:val="a"/>
    <w:link w:val="22"/>
    <w:rsid w:val="00FD713E"/>
    <w:pPr>
      <w:spacing w:after="120" w:line="480" w:lineRule="auto"/>
    </w:pPr>
  </w:style>
  <w:style w:type="character" w:customStyle="1" w:styleId="22">
    <w:name w:val="Основной текст 2 Знак"/>
    <w:basedOn w:val="a0"/>
    <w:link w:val="21"/>
    <w:rsid w:val="00FD713E"/>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D713E"/>
    <w:rPr>
      <w:rFonts w:ascii="Tahoma" w:hAnsi="Tahoma" w:cs="Tahoma"/>
      <w:sz w:val="16"/>
      <w:szCs w:val="16"/>
    </w:rPr>
  </w:style>
  <w:style w:type="character" w:customStyle="1" w:styleId="ae">
    <w:name w:val="Текст выноски Знак"/>
    <w:basedOn w:val="a0"/>
    <w:link w:val="ad"/>
    <w:uiPriority w:val="99"/>
    <w:semiHidden/>
    <w:rsid w:val="00FD713E"/>
    <w:rPr>
      <w:rFonts w:ascii="Tahoma" w:eastAsia="Times New Roman" w:hAnsi="Tahoma" w:cs="Tahoma"/>
      <w:sz w:val="16"/>
      <w:szCs w:val="16"/>
      <w:lang w:eastAsia="ru-RU"/>
    </w:rPr>
  </w:style>
  <w:style w:type="character" w:styleId="af">
    <w:name w:val="Hyperlink"/>
    <w:basedOn w:val="a0"/>
    <w:uiPriority w:val="99"/>
    <w:semiHidden/>
    <w:unhideWhenUsed/>
    <w:rsid w:val="006B4C30"/>
    <w:rPr>
      <w:color w:val="0000FF"/>
      <w:u w:val="single"/>
    </w:rPr>
  </w:style>
  <w:style w:type="paragraph" w:styleId="af0">
    <w:name w:val="No Spacing"/>
    <w:uiPriority w:val="1"/>
    <w:qFormat/>
    <w:rsid w:val="007907D2"/>
    <w:pPr>
      <w:widowControl w:val="0"/>
      <w:autoSpaceDE w:val="0"/>
      <w:autoSpaceDN w:val="0"/>
      <w:adjustRightInd w:val="0"/>
      <w:spacing w:after="0" w:line="240" w:lineRule="auto"/>
    </w:pPr>
    <w:rPr>
      <w:rFonts w:ascii="Times New Roman CYR" w:eastAsia="Times New Roman" w:hAnsi="Times New Roman CYR" w:cs="Mangal"/>
      <w:sz w:val="24"/>
      <w:szCs w:val="21"/>
      <w:lang w:eastAsia="ru-RU" w:bidi="hi-IN"/>
    </w:rPr>
  </w:style>
  <w:style w:type="paragraph" w:customStyle="1" w:styleId="ConsPlusNonformat">
    <w:name w:val="ConsPlusNonformat"/>
    <w:uiPriority w:val="99"/>
    <w:rsid w:val="00FF40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89889">
      <w:bodyDiv w:val="1"/>
      <w:marLeft w:val="0"/>
      <w:marRight w:val="0"/>
      <w:marTop w:val="0"/>
      <w:marBottom w:val="0"/>
      <w:divBdr>
        <w:top w:val="none" w:sz="0" w:space="0" w:color="auto"/>
        <w:left w:val="none" w:sz="0" w:space="0" w:color="auto"/>
        <w:bottom w:val="none" w:sz="0" w:space="0" w:color="auto"/>
        <w:right w:val="none" w:sz="0" w:space="0" w:color="auto"/>
      </w:divBdr>
    </w:div>
    <w:div w:id="15619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ППС</dc:creator>
  <cp:lastModifiedBy>User</cp:lastModifiedBy>
  <cp:revision>10</cp:revision>
  <cp:lastPrinted>2022-03-15T10:07:00Z</cp:lastPrinted>
  <dcterms:created xsi:type="dcterms:W3CDTF">2013-12-09T13:18:00Z</dcterms:created>
  <dcterms:modified xsi:type="dcterms:W3CDTF">2022-03-15T10:07:00Z</dcterms:modified>
</cp:coreProperties>
</file>