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3D5" w:rsidRDefault="00FA43D5" w:rsidP="00FA43D5">
      <w:pPr>
        <w:tabs>
          <w:tab w:val="left" w:pos="2976"/>
        </w:tabs>
        <w:spacing w:after="0" w:line="240" w:lineRule="auto"/>
        <w:ind w:left="284" w:right="-284"/>
        <w:jc w:val="center"/>
        <w:rPr>
          <w:rFonts w:ascii="Times New Roman" w:eastAsia="Times New Roman" w:hAnsi="Times New Roman" w:cs="Times New Roman"/>
          <w:b/>
          <w:sz w:val="26"/>
          <w:szCs w:val="26"/>
          <w:lang w:eastAsia="ru-RU"/>
        </w:rPr>
      </w:pPr>
    </w:p>
    <w:p w:rsidR="00FA43D5" w:rsidRDefault="00FA43D5" w:rsidP="00FA43D5">
      <w:pPr>
        <w:tabs>
          <w:tab w:val="left" w:pos="2976"/>
        </w:tabs>
        <w:spacing w:after="0" w:line="240" w:lineRule="auto"/>
        <w:ind w:left="284" w:right="-284"/>
        <w:jc w:val="center"/>
        <w:rPr>
          <w:rFonts w:ascii="Times New Roman" w:eastAsia="Times New Roman" w:hAnsi="Times New Roman" w:cs="Times New Roman"/>
          <w:b/>
          <w:sz w:val="26"/>
          <w:szCs w:val="26"/>
          <w:lang w:eastAsia="ru-RU"/>
        </w:rPr>
      </w:pPr>
    </w:p>
    <w:p w:rsidR="00C94CFA" w:rsidRPr="00C94CFA" w:rsidRDefault="00C94CFA" w:rsidP="00FA43D5">
      <w:pPr>
        <w:tabs>
          <w:tab w:val="left" w:pos="2976"/>
        </w:tabs>
        <w:spacing w:after="0" w:line="240" w:lineRule="auto"/>
        <w:ind w:left="284" w:right="-284"/>
        <w:jc w:val="center"/>
        <w:rPr>
          <w:rFonts w:ascii="Times New Roman" w:eastAsia="Times New Roman" w:hAnsi="Times New Roman" w:cs="Times New Roman"/>
          <w:b/>
          <w:sz w:val="26"/>
          <w:szCs w:val="26"/>
          <w:lang w:eastAsia="ru-RU"/>
        </w:rPr>
      </w:pPr>
      <w:bookmarkStart w:id="0" w:name="_GoBack"/>
      <w:bookmarkEnd w:id="0"/>
      <w:r w:rsidRPr="00C94CFA">
        <w:rPr>
          <w:rFonts w:ascii="Times New Roman" w:eastAsia="Times New Roman" w:hAnsi="Times New Roman" w:cs="Times New Roman"/>
          <w:b/>
          <w:sz w:val="26"/>
          <w:szCs w:val="26"/>
          <w:lang w:eastAsia="ru-RU"/>
        </w:rPr>
        <w:t>ГЛАВА АДМИНИСТРАЦИИ</w:t>
      </w:r>
    </w:p>
    <w:p w:rsidR="00C94CFA" w:rsidRPr="00C94CFA" w:rsidRDefault="00C94CFA" w:rsidP="00FA43D5">
      <w:pPr>
        <w:spacing w:after="0" w:line="276" w:lineRule="auto"/>
        <w:ind w:left="284" w:right="-284"/>
        <w:jc w:val="center"/>
        <w:rPr>
          <w:rFonts w:ascii="Times New Roman" w:eastAsia="Times New Roman" w:hAnsi="Times New Roman" w:cs="Times New Roman"/>
          <w:b/>
          <w:sz w:val="26"/>
          <w:szCs w:val="26"/>
          <w:lang w:eastAsia="ru-RU"/>
        </w:rPr>
      </w:pPr>
      <w:r w:rsidRPr="00C94CFA">
        <w:rPr>
          <w:rFonts w:ascii="Times New Roman" w:eastAsia="Times New Roman" w:hAnsi="Times New Roman" w:cs="Times New Roman"/>
          <w:b/>
          <w:sz w:val="26"/>
          <w:szCs w:val="26"/>
          <w:lang w:eastAsia="ru-RU"/>
        </w:rPr>
        <w:t>ТАБУЛГИНСКОГО СЕЛЬСОВЕТА</w:t>
      </w:r>
    </w:p>
    <w:p w:rsidR="00C94CFA" w:rsidRPr="00C94CFA" w:rsidRDefault="00C94CFA" w:rsidP="00FA43D5">
      <w:pPr>
        <w:spacing w:after="0" w:line="276" w:lineRule="auto"/>
        <w:ind w:left="284" w:right="-284"/>
        <w:jc w:val="center"/>
        <w:rPr>
          <w:rFonts w:ascii="Times New Roman" w:eastAsia="Times New Roman" w:hAnsi="Times New Roman" w:cs="Times New Roman"/>
          <w:b/>
          <w:sz w:val="26"/>
          <w:szCs w:val="26"/>
          <w:lang w:eastAsia="ru-RU"/>
        </w:rPr>
      </w:pPr>
      <w:r w:rsidRPr="00C94CFA">
        <w:rPr>
          <w:rFonts w:ascii="Times New Roman" w:eastAsia="Times New Roman" w:hAnsi="Times New Roman" w:cs="Times New Roman"/>
          <w:b/>
          <w:sz w:val="26"/>
          <w:szCs w:val="26"/>
          <w:lang w:eastAsia="ru-RU"/>
        </w:rPr>
        <w:t>ЧИСТООЗЕРНОГО РАЙОНА</w:t>
      </w:r>
    </w:p>
    <w:p w:rsidR="00C94CFA" w:rsidRPr="00C94CFA" w:rsidRDefault="00C94CFA" w:rsidP="00FA43D5">
      <w:pPr>
        <w:spacing w:after="0" w:line="276" w:lineRule="auto"/>
        <w:ind w:left="284" w:right="-284"/>
        <w:jc w:val="center"/>
        <w:rPr>
          <w:rFonts w:ascii="Times New Roman" w:eastAsia="Times New Roman" w:hAnsi="Times New Roman" w:cs="Times New Roman"/>
          <w:b/>
          <w:sz w:val="26"/>
          <w:szCs w:val="26"/>
          <w:lang w:eastAsia="ru-RU"/>
        </w:rPr>
      </w:pPr>
      <w:r w:rsidRPr="00C94CFA">
        <w:rPr>
          <w:rFonts w:ascii="Times New Roman" w:eastAsia="Times New Roman" w:hAnsi="Times New Roman" w:cs="Times New Roman"/>
          <w:b/>
          <w:sz w:val="26"/>
          <w:szCs w:val="26"/>
          <w:lang w:eastAsia="ru-RU"/>
        </w:rPr>
        <w:t>НОВОСИБИРСКОЙ ОБЛАСТИ</w:t>
      </w:r>
    </w:p>
    <w:p w:rsidR="00C94CFA" w:rsidRPr="00C94CFA" w:rsidRDefault="00C94CFA" w:rsidP="00FA43D5">
      <w:pPr>
        <w:spacing w:after="0" w:line="276" w:lineRule="auto"/>
        <w:ind w:left="284" w:right="-284"/>
        <w:jc w:val="center"/>
        <w:rPr>
          <w:rFonts w:ascii="Times New Roman" w:eastAsia="Times New Roman" w:hAnsi="Times New Roman" w:cs="Times New Roman"/>
          <w:b/>
          <w:sz w:val="26"/>
          <w:szCs w:val="26"/>
          <w:lang w:eastAsia="ru-RU"/>
        </w:rPr>
      </w:pPr>
    </w:p>
    <w:p w:rsidR="00C94CFA" w:rsidRPr="00C94CFA" w:rsidRDefault="00C94CFA" w:rsidP="00FA43D5">
      <w:pPr>
        <w:spacing w:after="0" w:line="276" w:lineRule="auto"/>
        <w:ind w:left="284" w:right="-284"/>
        <w:jc w:val="center"/>
        <w:rPr>
          <w:rFonts w:ascii="Times New Roman" w:eastAsia="Times New Roman" w:hAnsi="Times New Roman" w:cs="Times New Roman"/>
          <w:b/>
          <w:sz w:val="26"/>
          <w:szCs w:val="26"/>
          <w:lang w:eastAsia="ru-RU"/>
        </w:rPr>
      </w:pPr>
      <w:r w:rsidRPr="00C94CFA">
        <w:rPr>
          <w:rFonts w:ascii="Times New Roman" w:eastAsia="Times New Roman" w:hAnsi="Times New Roman" w:cs="Times New Roman"/>
          <w:b/>
          <w:sz w:val="26"/>
          <w:szCs w:val="26"/>
          <w:lang w:eastAsia="ru-RU"/>
        </w:rPr>
        <w:t>ПОСТАНОВЛЕНИЕ</w:t>
      </w:r>
    </w:p>
    <w:p w:rsidR="00C94CFA" w:rsidRPr="00C94CFA" w:rsidRDefault="00C94CFA" w:rsidP="00FA43D5">
      <w:pPr>
        <w:spacing w:after="0" w:line="276" w:lineRule="auto"/>
        <w:ind w:left="284" w:right="-284"/>
        <w:jc w:val="center"/>
        <w:rPr>
          <w:rFonts w:ascii="Times New Roman" w:eastAsia="Times New Roman" w:hAnsi="Times New Roman" w:cs="Times New Roman"/>
          <w:b/>
          <w:sz w:val="26"/>
          <w:szCs w:val="26"/>
          <w:lang w:eastAsia="ru-RU"/>
        </w:rPr>
      </w:pPr>
    </w:p>
    <w:p w:rsidR="00C94CFA" w:rsidRPr="00C94CFA" w:rsidRDefault="00C94CFA" w:rsidP="00FA43D5">
      <w:pPr>
        <w:spacing w:after="0" w:line="276" w:lineRule="auto"/>
        <w:ind w:left="284" w:right="-284"/>
        <w:jc w:val="center"/>
        <w:rPr>
          <w:rFonts w:ascii="Times New Roman" w:eastAsia="Times New Roman" w:hAnsi="Times New Roman" w:cs="Times New Roman"/>
          <w:b/>
          <w:sz w:val="26"/>
          <w:szCs w:val="26"/>
          <w:lang w:eastAsia="ru-RU"/>
        </w:rPr>
      </w:pPr>
      <w:r w:rsidRPr="00C94CFA">
        <w:rPr>
          <w:rFonts w:ascii="Times New Roman" w:eastAsia="Times New Roman" w:hAnsi="Times New Roman" w:cs="Times New Roman"/>
          <w:b/>
          <w:sz w:val="26"/>
          <w:szCs w:val="26"/>
          <w:lang w:eastAsia="ru-RU"/>
        </w:rPr>
        <w:t>от 19.12.2018г.</w:t>
      </w:r>
      <w:r w:rsidRPr="00C94CFA">
        <w:rPr>
          <w:rFonts w:ascii="Times New Roman" w:eastAsia="Times New Roman" w:hAnsi="Times New Roman" w:cs="Times New Roman"/>
          <w:b/>
          <w:color w:val="FF0000"/>
          <w:sz w:val="26"/>
          <w:szCs w:val="26"/>
          <w:lang w:eastAsia="ru-RU"/>
        </w:rPr>
        <w:t xml:space="preserve">                                                                            </w:t>
      </w:r>
      <w:r w:rsidRPr="00C94CFA">
        <w:rPr>
          <w:rFonts w:ascii="Times New Roman" w:eastAsia="Times New Roman" w:hAnsi="Times New Roman" w:cs="Times New Roman"/>
          <w:b/>
          <w:sz w:val="26"/>
          <w:szCs w:val="26"/>
          <w:lang w:eastAsia="ru-RU"/>
        </w:rPr>
        <w:t>№ 39</w:t>
      </w:r>
    </w:p>
    <w:p w:rsidR="00C94CFA" w:rsidRPr="00C94CFA" w:rsidRDefault="00C94CFA" w:rsidP="00FA43D5">
      <w:pPr>
        <w:tabs>
          <w:tab w:val="left" w:pos="948"/>
          <w:tab w:val="center" w:pos="4677"/>
        </w:tabs>
        <w:spacing w:after="0" w:line="240" w:lineRule="auto"/>
        <w:ind w:left="284"/>
        <w:jc w:val="center"/>
        <w:rPr>
          <w:rFonts w:ascii="Times New Roman" w:eastAsia="Times New Roman" w:hAnsi="Times New Roman" w:cs="Times New Roman"/>
          <w:sz w:val="26"/>
          <w:szCs w:val="26"/>
          <w:lang w:eastAsia="ru-RU"/>
        </w:rPr>
      </w:pPr>
    </w:p>
    <w:p w:rsidR="00494E97" w:rsidRPr="00C94CFA" w:rsidRDefault="00494E97" w:rsidP="00FA43D5">
      <w:pPr>
        <w:tabs>
          <w:tab w:val="left" w:pos="948"/>
          <w:tab w:val="center" w:pos="4677"/>
        </w:tabs>
        <w:spacing w:after="0" w:line="240" w:lineRule="auto"/>
        <w:ind w:left="284"/>
        <w:jc w:val="center"/>
        <w:rPr>
          <w:rFonts w:ascii="Times New Roman" w:eastAsia="Times New Roman" w:hAnsi="Times New Roman" w:cs="Times New Roman"/>
          <w:sz w:val="26"/>
          <w:szCs w:val="26"/>
          <w:lang w:eastAsia="ru-RU"/>
        </w:rPr>
      </w:pPr>
    </w:p>
    <w:tbl>
      <w:tblPr>
        <w:tblW w:w="5000" w:type="pct"/>
        <w:jc w:val="center"/>
        <w:tblLook w:val="01E0" w:firstRow="1" w:lastRow="1" w:firstColumn="1" w:lastColumn="1" w:noHBand="0" w:noVBand="0"/>
      </w:tblPr>
      <w:tblGrid>
        <w:gridCol w:w="10207"/>
      </w:tblGrid>
      <w:tr w:rsidR="00494E97" w:rsidRPr="00C94CFA" w:rsidTr="00494E97">
        <w:trPr>
          <w:trHeight w:val="302"/>
          <w:jc w:val="center"/>
        </w:trPr>
        <w:tc>
          <w:tcPr>
            <w:tcW w:w="5000" w:type="pct"/>
            <w:hideMark/>
          </w:tcPr>
          <w:p w:rsidR="00494E97" w:rsidRPr="00C94CFA" w:rsidRDefault="00494E97" w:rsidP="00FA43D5">
            <w:pPr>
              <w:spacing w:after="200" w:line="240" w:lineRule="auto"/>
              <w:ind w:left="284"/>
              <w:jc w:val="center"/>
              <w:rPr>
                <w:rFonts w:ascii="Times New Roman" w:eastAsia="Times New Roman" w:hAnsi="Times New Roman" w:cs="Times New Roman"/>
                <w:b/>
                <w:bCs/>
                <w:sz w:val="26"/>
                <w:szCs w:val="26"/>
                <w:lang w:eastAsia="ru-RU"/>
              </w:rPr>
            </w:pPr>
            <w:r w:rsidRPr="00C94CFA">
              <w:rPr>
                <w:rFonts w:ascii="Times New Roman" w:eastAsia="Calibri" w:hAnsi="Times New Roman" w:cs="Times New Roman"/>
                <w:b/>
                <w:sz w:val="26"/>
                <w:szCs w:val="26"/>
              </w:rPr>
              <w:t xml:space="preserve">Об утверждении Порядка </w:t>
            </w:r>
            <w:r w:rsidR="007F0D07" w:rsidRPr="00C94CFA">
              <w:rPr>
                <w:rFonts w:ascii="Times New Roman" w:eastAsia="Calibri" w:hAnsi="Times New Roman" w:cs="Times New Roman"/>
                <w:b/>
                <w:sz w:val="26"/>
                <w:szCs w:val="26"/>
              </w:rPr>
              <w:t xml:space="preserve">составления и ведения сводной бюджетной росписи бюджета </w:t>
            </w:r>
            <w:r w:rsidR="00C94CFA" w:rsidRPr="00C94CFA">
              <w:rPr>
                <w:rFonts w:ascii="Times New Roman" w:eastAsia="Calibri" w:hAnsi="Times New Roman" w:cs="Times New Roman"/>
                <w:b/>
                <w:sz w:val="26"/>
                <w:szCs w:val="26"/>
              </w:rPr>
              <w:t xml:space="preserve">Табулгинского сельсовета </w:t>
            </w:r>
            <w:r w:rsidR="007F0D07" w:rsidRPr="00C94CFA">
              <w:rPr>
                <w:rFonts w:ascii="Times New Roman" w:eastAsia="Calibri" w:hAnsi="Times New Roman" w:cs="Times New Roman"/>
                <w:b/>
                <w:sz w:val="26"/>
                <w:szCs w:val="26"/>
              </w:rPr>
              <w:t>Чистоозерного района Новосибирской области, бюджетн</w:t>
            </w:r>
            <w:r w:rsidR="00C94CFA">
              <w:rPr>
                <w:rFonts w:ascii="Times New Roman" w:eastAsia="Calibri" w:hAnsi="Times New Roman" w:cs="Times New Roman"/>
                <w:b/>
                <w:sz w:val="26"/>
                <w:szCs w:val="26"/>
              </w:rPr>
              <w:t>ой</w:t>
            </w:r>
            <w:r w:rsidR="007F0D07" w:rsidRPr="00C94CFA">
              <w:rPr>
                <w:rFonts w:ascii="Times New Roman" w:eastAsia="Calibri" w:hAnsi="Times New Roman" w:cs="Times New Roman"/>
                <w:b/>
                <w:sz w:val="26"/>
                <w:szCs w:val="26"/>
              </w:rPr>
              <w:t xml:space="preserve"> роспис</w:t>
            </w:r>
            <w:r w:rsidR="00C94CFA">
              <w:rPr>
                <w:rFonts w:ascii="Times New Roman" w:eastAsia="Calibri" w:hAnsi="Times New Roman" w:cs="Times New Roman"/>
                <w:b/>
                <w:sz w:val="26"/>
                <w:szCs w:val="26"/>
              </w:rPr>
              <w:t>и</w:t>
            </w:r>
            <w:r w:rsidR="007F0D07" w:rsidRPr="00C94CFA">
              <w:rPr>
                <w:rFonts w:ascii="Times New Roman" w:eastAsia="Calibri" w:hAnsi="Times New Roman" w:cs="Times New Roman"/>
                <w:b/>
                <w:sz w:val="26"/>
                <w:szCs w:val="26"/>
              </w:rPr>
              <w:t xml:space="preserve"> главн</w:t>
            </w:r>
            <w:r w:rsidR="00C94CFA">
              <w:rPr>
                <w:rFonts w:ascii="Times New Roman" w:eastAsia="Calibri" w:hAnsi="Times New Roman" w:cs="Times New Roman"/>
                <w:b/>
                <w:sz w:val="26"/>
                <w:szCs w:val="26"/>
              </w:rPr>
              <w:t>ого</w:t>
            </w:r>
            <w:r w:rsidR="007F0D07" w:rsidRPr="00C94CFA">
              <w:rPr>
                <w:rFonts w:ascii="Times New Roman" w:eastAsia="Calibri" w:hAnsi="Times New Roman" w:cs="Times New Roman"/>
                <w:b/>
                <w:sz w:val="26"/>
                <w:szCs w:val="26"/>
              </w:rPr>
              <w:t xml:space="preserve"> распорядител</w:t>
            </w:r>
            <w:r w:rsidR="00C94CFA">
              <w:rPr>
                <w:rFonts w:ascii="Times New Roman" w:eastAsia="Calibri" w:hAnsi="Times New Roman" w:cs="Times New Roman"/>
                <w:b/>
                <w:sz w:val="26"/>
                <w:szCs w:val="26"/>
              </w:rPr>
              <w:t xml:space="preserve">я </w:t>
            </w:r>
            <w:r w:rsidR="007F0D07" w:rsidRPr="00C94CFA">
              <w:rPr>
                <w:rFonts w:ascii="Times New Roman" w:eastAsia="Calibri" w:hAnsi="Times New Roman" w:cs="Times New Roman"/>
                <w:b/>
                <w:sz w:val="26"/>
                <w:szCs w:val="26"/>
              </w:rPr>
              <w:t>(распорядителей) средств бюджета и главн</w:t>
            </w:r>
            <w:r w:rsidR="00C94CFA">
              <w:rPr>
                <w:rFonts w:ascii="Times New Roman" w:eastAsia="Calibri" w:hAnsi="Times New Roman" w:cs="Times New Roman"/>
                <w:b/>
                <w:sz w:val="26"/>
                <w:szCs w:val="26"/>
              </w:rPr>
              <w:t>ого</w:t>
            </w:r>
            <w:r w:rsidR="007F0D07" w:rsidRPr="00C94CFA">
              <w:rPr>
                <w:rFonts w:ascii="Times New Roman" w:eastAsia="Calibri" w:hAnsi="Times New Roman" w:cs="Times New Roman"/>
                <w:b/>
                <w:sz w:val="26"/>
                <w:szCs w:val="26"/>
              </w:rPr>
              <w:t xml:space="preserve"> администратор</w:t>
            </w:r>
            <w:r w:rsidR="00C94CFA">
              <w:rPr>
                <w:rFonts w:ascii="Times New Roman" w:eastAsia="Calibri" w:hAnsi="Times New Roman" w:cs="Times New Roman"/>
                <w:b/>
                <w:sz w:val="26"/>
                <w:szCs w:val="26"/>
              </w:rPr>
              <w:t>а</w:t>
            </w:r>
            <w:r w:rsidR="007F0D07" w:rsidRPr="00C94CFA">
              <w:rPr>
                <w:rFonts w:ascii="Times New Roman" w:eastAsia="Calibri" w:hAnsi="Times New Roman" w:cs="Times New Roman"/>
                <w:b/>
                <w:sz w:val="26"/>
                <w:szCs w:val="26"/>
              </w:rPr>
              <w:t xml:space="preserve"> источников финансирования дефицита бюджета</w:t>
            </w:r>
          </w:p>
        </w:tc>
      </w:tr>
    </w:tbl>
    <w:p w:rsidR="00494E97" w:rsidRPr="00494E97" w:rsidRDefault="00494E97" w:rsidP="00FA43D5">
      <w:pPr>
        <w:spacing w:after="0" w:line="240" w:lineRule="auto"/>
        <w:ind w:left="284"/>
        <w:jc w:val="both"/>
        <w:rPr>
          <w:rFonts w:ascii="Times New Roman" w:eastAsia="Calibri" w:hAnsi="Times New Roman" w:cs="Times New Roman"/>
          <w:sz w:val="28"/>
        </w:rPr>
      </w:pPr>
      <w:r w:rsidRPr="00494E97">
        <w:rPr>
          <w:rFonts w:ascii="Times New Roman" w:eastAsia="Calibri" w:hAnsi="Times New Roman" w:cs="Times New Roman"/>
          <w:sz w:val="28"/>
        </w:rPr>
        <w:t>       </w:t>
      </w:r>
    </w:p>
    <w:p w:rsidR="00494E97" w:rsidRDefault="00494E97" w:rsidP="00FA43D5">
      <w:pPr>
        <w:spacing w:after="0" w:line="240" w:lineRule="auto"/>
        <w:ind w:left="284" w:right="-284"/>
        <w:jc w:val="both"/>
        <w:rPr>
          <w:rFonts w:ascii="Times New Roman" w:eastAsia="Calibri" w:hAnsi="Times New Roman" w:cs="Times New Roman"/>
          <w:sz w:val="26"/>
          <w:szCs w:val="26"/>
        </w:rPr>
      </w:pPr>
      <w:r w:rsidRPr="00C94CFA">
        <w:rPr>
          <w:rFonts w:ascii="Times New Roman" w:eastAsia="Calibri" w:hAnsi="Times New Roman" w:cs="Times New Roman"/>
          <w:sz w:val="26"/>
          <w:szCs w:val="26"/>
        </w:rPr>
        <w:t> </w:t>
      </w:r>
      <w:r w:rsidR="00C94CFA">
        <w:rPr>
          <w:rFonts w:ascii="Times New Roman" w:eastAsia="Calibri" w:hAnsi="Times New Roman" w:cs="Times New Roman"/>
          <w:sz w:val="26"/>
          <w:szCs w:val="26"/>
        </w:rPr>
        <w:t xml:space="preserve">           </w:t>
      </w:r>
      <w:r w:rsidRPr="00C94CFA">
        <w:rPr>
          <w:rFonts w:ascii="Times New Roman" w:eastAsia="Calibri" w:hAnsi="Times New Roman" w:cs="Times New Roman"/>
          <w:sz w:val="26"/>
          <w:szCs w:val="26"/>
        </w:rPr>
        <w:t xml:space="preserve">В соответствии со статьями 217 и 219.1 Бюджетного кодекса Российской Федерации, в целях регламентации работы по составлению и ведению сводной бюджетной росписи бюджета </w:t>
      </w:r>
      <w:r w:rsidR="00C94CFA">
        <w:rPr>
          <w:rFonts w:ascii="Times New Roman" w:eastAsia="Calibri" w:hAnsi="Times New Roman" w:cs="Times New Roman"/>
          <w:sz w:val="26"/>
          <w:szCs w:val="26"/>
        </w:rPr>
        <w:t xml:space="preserve">Табулгинского сельсовета </w:t>
      </w:r>
      <w:r w:rsidR="0036459D" w:rsidRPr="00C94CFA">
        <w:rPr>
          <w:rFonts w:ascii="Times New Roman" w:eastAsia="Calibri" w:hAnsi="Times New Roman" w:cs="Times New Roman"/>
          <w:sz w:val="26"/>
          <w:szCs w:val="26"/>
        </w:rPr>
        <w:t>Чистоозерного</w:t>
      </w:r>
      <w:r w:rsidRPr="00C94CFA">
        <w:rPr>
          <w:rFonts w:ascii="Times New Roman" w:eastAsia="Calibri" w:hAnsi="Times New Roman" w:cs="Times New Roman"/>
          <w:sz w:val="26"/>
          <w:szCs w:val="26"/>
        </w:rPr>
        <w:t xml:space="preserve"> района</w:t>
      </w:r>
      <w:r w:rsidR="0036459D" w:rsidRPr="00C94CFA">
        <w:rPr>
          <w:rFonts w:ascii="Times New Roman" w:eastAsia="Calibri" w:hAnsi="Times New Roman" w:cs="Times New Roman"/>
          <w:sz w:val="26"/>
          <w:szCs w:val="26"/>
        </w:rPr>
        <w:t xml:space="preserve"> Новосибирской области</w:t>
      </w:r>
      <w:r w:rsidRPr="00C94CFA">
        <w:rPr>
          <w:rFonts w:ascii="Times New Roman" w:eastAsia="Calibri" w:hAnsi="Times New Roman" w:cs="Times New Roman"/>
          <w:sz w:val="26"/>
          <w:szCs w:val="26"/>
        </w:rPr>
        <w:t xml:space="preserve"> и бюджетных росписей главн</w:t>
      </w:r>
      <w:r w:rsidR="007958EF" w:rsidRPr="00C94CFA">
        <w:rPr>
          <w:rFonts w:ascii="Times New Roman" w:eastAsia="Calibri" w:hAnsi="Times New Roman" w:cs="Times New Roman"/>
          <w:sz w:val="26"/>
          <w:szCs w:val="26"/>
        </w:rPr>
        <w:t>ых распорядителей</w:t>
      </w:r>
      <w:r w:rsidRPr="00C94CFA">
        <w:rPr>
          <w:rFonts w:ascii="Times New Roman" w:eastAsia="Calibri" w:hAnsi="Times New Roman" w:cs="Times New Roman"/>
          <w:sz w:val="26"/>
          <w:szCs w:val="26"/>
        </w:rPr>
        <w:t xml:space="preserve"> средств</w:t>
      </w:r>
      <w:r w:rsidR="0036459D" w:rsidRPr="00C94CFA">
        <w:rPr>
          <w:rFonts w:ascii="Times New Roman" w:eastAsia="Calibri" w:hAnsi="Times New Roman" w:cs="Times New Roman"/>
          <w:sz w:val="26"/>
          <w:szCs w:val="26"/>
        </w:rPr>
        <w:t xml:space="preserve"> бюджета</w:t>
      </w:r>
      <w:r w:rsidR="007958EF" w:rsidRPr="00C94CFA">
        <w:rPr>
          <w:rFonts w:ascii="Times New Roman" w:eastAsia="Calibri" w:hAnsi="Times New Roman" w:cs="Times New Roman"/>
          <w:sz w:val="26"/>
          <w:szCs w:val="26"/>
        </w:rPr>
        <w:t xml:space="preserve"> (главных администраторов</w:t>
      </w:r>
      <w:r w:rsidRPr="00C94CFA">
        <w:rPr>
          <w:rFonts w:ascii="Times New Roman" w:eastAsia="Calibri" w:hAnsi="Times New Roman" w:cs="Times New Roman"/>
          <w:sz w:val="26"/>
          <w:szCs w:val="26"/>
        </w:rPr>
        <w:t xml:space="preserve"> источников финансирования дефицита бюджета), </w:t>
      </w:r>
      <w:r w:rsidRPr="00C94CFA">
        <w:rPr>
          <w:rFonts w:ascii="Times New Roman" w:eastAsia="Calibri" w:hAnsi="Times New Roman" w:cs="Times New Roman"/>
          <w:b/>
          <w:sz w:val="26"/>
          <w:szCs w:val="26"/>
        </w:rPr>
        <w:t>ПОСТАНОВЛЯЮ</w:t>
      </w:r>
      <w:r w:rsidRPr="00C94CFA">
        <w:rPr>
          <w:rFonts w:ascii="Times New Roman" w:eastAsia="Calibri" w:hAnsi="Times New Roman" w:cs="Times New Roman"/>
          <w:sz w:val="26"/>
          <w:szCs w:val="26"/>
        </w:rPr>
        <w:t>:</w:t>
      </w:r>
    </w:p>
    <w:p w:rsidR="00C94CFA" w:rsidRPr="00C94CFA" w:rsidRDefault="00C94CFA" w:rsidP="00FA43D5">
      <w:pPr>
        <w:spacing w:after="0" w:line="240" w:lineRule="auto"/>
        <w:ind w:left="284" w:right="-284"/>
        <w:jc w:val="both"/>
        <w:rPr>
          <w:rFonts w:ascii="Times New Roman" w:eastAsia="Calibri" w:hAnsi="Times New Roman" w:cs="Times New Roman"/>
          <w:sz w:val="26"/>
          <w:szCs w:val="26"/>
        </w:rPr>
      </w:pPr>
    </w:p>
    <w:p w:rsidR="00494E97" w:rsidRPr="00C94CFA" w:rsidRDefault="00494E97" w:rsidP="00FA43D5">
      <w:pPr>
        <w:spacing w:after="0" w:line="240" w:lineRule="auto"/>
        <w:ind w:left="284" w:right="-284"/>
        <w:jc w:val="both"/>
        <w:rPr>
          <w:rFonts w:ascii="Times New Roman" w:eastAsia="Calibri" w:hAnsi="Times New Roman" w:cs="Times New Roman"/>
          <w:sz w:val="26"/>
          <w:szCs w:val="26"/>
        </w:rPr>
      </w:pPr>
      <w:r w:rsidRPr="00C94CFA">
        <w:rPr>
          <w:rFonts w:ascii="Times New Roman" w:eastAsia="Calibri" w:hAnsi="Times New Roman" w:cs="Times New Roman"/>
          <w:sz w:val="26"/>
          <w:szCs w:val="26"/>
        </w:rPr>
        <w:t> </w:t>
      </w:r>
      <w:r w:rsidRPr="00C94CFA">
        <w:rPr>
          <w:rFonts w:ascii="Times New Roman" w:eastAsia="Calibri" w:hAnsi="Times New Roman" w:cs="Times New Roman"/>
          <w:sz w:val="26"/>
          <w:szCs w:val="26"/>
        </w:rPr>
        <w:tab/>
        <w:t xml:space="preserve">1. Утвердить </w:t>
      </w:r>
      <w:r w:rsidR="0036459D" w:rsidRPr="00C94CFA">
        <w:rPr>
          <w:rFonts w:ascii="Times New Roman" w:eastAsia="Calibri" w:hAnsi="Times New Roman" w:cs="Times New Roman"/>
          <w:sz w:val="26"/>
          <w:szCs w:val="26"/>
        </w:rPr>
        <w:t>прилагаемый П</w:t>
      </w:r>
      <w:r w:rsidRPr="00C94CFA">
        <w:rPr>
          <w:rFonts w:ascii="Times New Roman" w:eastAsia="Calibri" w:hAnsi="Times New Roman" w:cs="Times New Roman"/>
          <w:sz w:val="26"/>
          <w:szCs w:val="26"/>
        </w:rPr>
        <w:t xml:space="preserve">орядок </w:t>
      </w:r>
      <w:r w:rsidR="007F0D07" w:rsidRPr="00C94CFA">
        <w:rPr>
          <w:rFonts w:ascii="Times New Roman" w:eastAsia="Calibri" w:hAnsi="Times New Roman" w:cs="Times New Roman"/>
          <w:sz w:val="26"/>
          <w:szCs w:val="26"/>
        </w:rPr>
        <w:t xml:space="preserve">составления и ведения сводной бюджетной росписи бюджета </w:t>
      </w:r>
      <w:r w:rsidR="00C94CFA">
        <w:rPr>
          <w:rFonts w:ascii="Times New Roman" w:eastAsia="Calibri" w:hAnsi="Times New Roman" w:cs="Times New Roman"/>
          <w:sz w:val="26"/>
          <w:szCs w:val="26"/>
        </w:rPr>
        <w:t xml:space="preserve">Табулгинского сельсовета </w:t>
      </w:r>
      <w:r w:rsidR="007F0D07" w:rsidRPr="00C94CFA">
        <w:rPr>
          <w:rFonts w:ascii="Times New Roman" w:eastAsia="Calibri" w:hAnsi="Times New Roman" w:cs="Times New Roman"/>
          <w:sz w:val="26"/>
          <w:szCs w:val="26"/>
        </w:rPr>
        <w:t>Чистоозерного района Новосибирской области, бюджетн</w:t>
      </w:r>
      <w:r w:rsidR="000416D3">
        <w:rPr>
          <w:rFonts w:ascii="Times New Roman" w:eastAsia="Calibri" w:hAnsi="Times New Roman" w:cs="Times New Roman"/>
          <w:sz w:val="26"/>
          <w:szCs w:val="26"/>
        </w:rPr>
        <w:t xml:space="preserve">ой </w:t>
      </w:r>
      <w:r w:rsidR="007F0D07" w:rsidRPr="00C94CFA">
        <w:rPr>
          <w:rFonts w:ascii="Times New Roman" w:eastAsia="Calibri" w:hAnsi="Times New Roman" w:cs="Times New Roman"/>
          <w:sz w:val="26"/>
          <w:szCs w:val="26"/>
        </w:rPr>
        <w:t>роспис</w:t>
      </w:r>
      <w:r w:rsidR="000416D3">
        <w:rPr>
          <w:rFonts w:ascii="Times New Roman" w:eastAsia="Calibri" w:hAnsi="Times New Roman" w:cs="Times New Roman"/>
          <w:sz w:val="26"/>
          <w:szCs w:val="26"/>
        </w:rPr>
        <w:t>и</w:t>
      </w:r>
      <w:r w:rsidR="007F0D07" w:rsidRPr="00C94CFA">
        <w:rPr>
          <w:rFonts w:ascii="Times New Roman" w:eastAsia="Calibri" w:hAnsi="Times New Roman" w:cs="Times New Roman"/>
          <w:sz w:val="26"/>
          <w:szCs w:val="26"/>
        </w:rPr>
        <w:t xml:space="preserve"> главн</w:t>
      </w:r>
      <w:r w:rsidR="000416D3">
        <w:rPr>
          <w:rFonts w:ascii="Times New Roman" w:eastAsia="Calibri" w:hAnsi="Times New Roman" w:cs="Times New Roman"/>
          <w:sz w:val="26"/>
          <w:szCs w:val="26"/>
        </w:rPr>
        <w:t>ого</w:t>
      </w:r>
      <w:r w:rsidR="007F0D07" w:rsidRPr="00C94CFA">
        <w:rPr>
          <w:rFonts w:ascii="Times New Roman" w:eastAsia="Calibri" w:hAnsi="Times New Roman" w:cs="Times New Roman"/>
          <w:sz w:val="26"/>
          <w:szCs w:val="26"/>
        </w:rPr>
        <w:t xml:space="preserve"> распорядител</w:t>
      </w:r>
      <w:r w:rsidR="000416D3">
        <w:rPr>
          <w:rFonts w:ascii="Times New Roman" w:eastAsia="Calibri" w:hAnsi="Times New Roman" w:cs="Times New Roman"/>
          <w:sz w:val="26"/>
          <w:szCs w:val="26"/>
        </w:rPr>
        <w:t>я</w:t>
      </w:r>
      <w:r w:rsidR="007F0D07" w:rsidRPr="00C94CFA">
        <w:rPr>
          <w:rFonts w:ascii="Times New Roman" w:eastAsia="Calibri" w:hAnsi="Times New Roman" w:cs="Times New Roman"/>
          <w:sz w:val="26"/>
          <w:szCs w:val="26"/>
        </w:rPr>
        <w:t xml:space="preserve"> (распорядителей) средств бюджета и главн</w:t>
      </w:r>
      <w:r w:rsidR="000416D3">
        <w:rPr>
          <w:rFonts w:ascii="Times New Roman" w:eastAsia="Calibri" w:hAnsi="Times New Roman" w:cs="Times New Roman"/>
          <w:sz w:val="26"/>
          <w:szCs w:val="26"/>
        </w:rPr>
        <w:t>ого</w:t>
      </w:r>
      <w:r w:rsidR="007F0D07" w:rsidRPr="00C94CFA">
        <w:rPr>
          <w:rFonts w:ascii="Times New Roman" w:eastAsia="Calibri" w:hAnsi="Times New Roman" w:cs="Times New Roman"/>
          <w:sz w:val="26"/>
          <w:szCs w:val="26"/>
        </w:rPr>
        <w:t xml:space="preserve"> администратор</w:t>
      </w:r>
      <w:r w:rsidR="000416D3">
        <w:rPr>
          <w:rFonts w:ascii="Times New Roman" w:eastAsia="Calibri" w:hAnsi="Times New Roman" w:cs="Times New Roman"/>
          <w:sz w:val="26"/>
          <w:szCs w:val="26"/>
        </w:rPr>
        <w:t xml:space="preserve">а </w:t>
      </w:r>
      <w:r w:rsidR="007F0D07" w:rsidRPr="00C94CFA">
        <w:rPr>
          <w:rFonts w:ascii="Times New Roman" w:eastAsia="Calibri" w:hAnsi="Times New Roman" w:cs="Times New Roman"/>
          <w:sz w:val="26"/>
          <w:szCs w:val="26"/>
        </w:rPr>
        <w:t>источников финансирования дефицита бюджета</w:t>
      </w:r>
      <w:r w:rsidRPr="00C94CFA">
        <w:rPr>
          <w:rFonts w:ascii="Times New Roman" w:eastAsia="Calibri" w:hAnsi="Times New Roman" w:cs="Times New Roman"/>
          <w:sz w:val="26"/>
          <w:szCs w:val="26"/>
        </w:rPr>
        <w:t>.  </w:t>
      </w:r>
    </w:p>
    <w:p w:rsidR="00494E97" w:rsidRPr="00C94CFA" w:rsidRDefault="00494E97" w:rsidP="00FA43D5">
      <w:pPr>
        <w:spacing w:after="0" w:line="240" w:lineRule="auto"/>
        <w:ind w:left="284" w:right="-284"/>
        <w:jc w:val="both"/>
        <w:rPr>
          <w:rFonts w:ascii="Times New Roman" w:eastAsia="Calibri" w:hAnsi="Times New Roman" w:cs="Times New Roman"/>
          <w:sz w:val="26"/>
          <w:szCs w:val="26"/>
        </w:rPr>
      </w:pPr>
      <w:r w:rsidRPr="00C94CFA">
        <w:rPr>
          <w:rFonts w:ascii="Times New Roman" w:eastAsia="Calibri" w:hAnsi="Times New Roman" w:cs="Times New Roman"/>
          <w:sz w:val="26"/>
          <w:szCs w:val="26"/>
        </w:rPr>
        <w:t xml:space="preserve"> 2.Контроль за исполнением постановления оставляю за собой.</w:t>
      </w:r>
    </w:p>
    <w:p w:rsidR="00494E97" w:rsidRPr="00C94CFA" w:rsidRDefault="00494E97" w:rsidP="00FA43D5">
      <w:pPr>
        <w:spacing w:after="0" w:line="240" w:lineRule="auto"/>
        <w:ind w:left="284" w:right="-284"/>
        <w:jc w:val="both"/>
        <w:rPr>
          <w:rFonts w:ascii="Times New Roman" w:eastAsia="Calibri" w:hAnsi="Times New Roman" w:cs="Times New Roman"/>
          <w:sz w:val="26"/>
          <w:szCs w:val="26"/>
        </w:rPr>
      </w:pPr>
      <w:r w:rsidRPr="00C94CFA">
        <w:rPr>
          <w:rFonts w:ascii="Times New Roman" w:eastAsia="Calibri" w:hAnsi="Times New Roman" w:cs="Times New Roman"/>
          <w:sz w:val="26"/>
          <w:szCs w:val="26"/>
        </w:rPr>
        <w:t xml:space="preserve"> 3.Признать утратившим силу постановление </w:t>
      </w:r>
      <w:r w:rsidR="00C94CFA">
        <w:rPr>
          <w:rFonts w:ascii="Times New Roman" w:eastAsia="Calibri" w:hAnsi="Times New Roman" w:cs="Times New Roman"/>
          <w:sz w:val="26"/>
          <w:szCs w:val="26"/>
        </w:rPr>
        <w:t xml:space="preserve">главы </w:t>
      </w:r>
      <w:r w:rsidRPr="00C94CFA">
        <w:rPr>
          <w:rFonts w:ascii="Times New Roman" w:eastAsia="Calibri" w:hAnsi="Times New Roman" w:cs="Times New Roman"/>
          <w:sz w:val="26"/>
          <w:szCs w:val="26"/>
        </w:rPr>
        <w:t xml:space="preserve">администрации </w:t>
      </w:r>
      <w:r w:rsidR="00C94CFA">
        <w:rPr>
          <w:rFonts w:ascii="Times New Roman" w:eastAsia="Calibri" w:hAnsi="Times New Roman" w:cs="Times New Roman"/>
          <w:sz w:val="26"/>
          <w:szCs w:val="26"/>
        </w:rPr>
        <w:t xml:space="preserve">Табулгинского сельсовета </w:t>
      </w:r>
      <w:r w:rsidRPr="00C94CFA">
        <w:rPr>
          <w:rFonts w:ascii="Times New Roman" w:eastAsia="Calibri" w:hAnsi="Times New Roman" w:cs="Times New Roman"/>
          <w:sz w:val="26"/>
          <w:szCs w:val="26"/>
        </w:rPr>
        <w:t>Чистоозерного района</w:t>
      </w:r>
      <w:r w:rsidR="00C94CFA">
        <w:rPr>
          <w:rFonts w:ascii="Times New Roman" w:eastAsia="Calibri" w:hAnsi="Times New Roman" w:cs="Times New Roman"/>
          <w:sz w:val="26"/>
          <w:szCs w:val="26"/>
        </w:rPr>
        <w:t xml:space="preserve"> Новосибирской области</w:t>
      </w:r>
      <w:r w:rsidRPr="00C94CFA">
        <w:rPr>
          <w:rFonts w:ascii="Times New Roman" w:eastAsia="Calibri" w:hAnsi="Times New Roman" w:cs="Times New Roman"/>
          <w:sz w:val="26"/>
          <w:szCs w:val="26"/>
        </w:rPr>
        <w:t xml:space="preserve"> от 2</w:t>
      </w:r>
      <w:r w:rsidR="00C94CFA">
        <w:rPr>
          <w:rFonts w:ascii="Times New Roman" w:eastAsia="Calibri" w:hAnsi="Times New Roman" w:cs="Times New Roman"/>
          <w:sz w:val="26"/>
          <w:szCs w:val="26"/>
        </w:rPr>
        <w:t>0.12</w:t>
      </w:r>
      <w:r w:rsidRPr="00C94CFA">
        <w:rPr>
          <w:rFonts w:ascii="Times New Roman" w:eastAsia="Calibri" w:hAnsi="Times New Roman" w:cs="Times New Roman"/>
          <w:sz w:val="26"/>
          <w:szCs w:val="26"/>
        </w:rPr>
        <w:t>.201</w:t>
      </w:r>
      <w:r w:rsidR="00C94CFA">
        <w:rPr>
          <w:rFonts w:ascii="Times New Roman" w:eastAsia="Calibri" w:hAnsi="Times New Roman" w:cs="Times New Roman"/>
          <w:sz w:val="26"/>
          <w:szCs w:val="26"/>
        </w:rPr>
        <w:t>7</w:t>
      </w:r>
      <w:r w:rsidRPr="00C94CFA">
        <w:rPr>
          <w:rFonts w:ascii="Times New Roman" w:eastAsia="Calibri" w:hAnsi="Times New Roman" w:cs="Times New Roman"/>
          <w:sz w:val="26"/>
          <w:szCs w:val="26"/>
        </w:rPr>
        <w:t xml:space="preserve">г. № </w:t>
      </w:r>
      <w:r w:rsidR="00C94CFA">
        <w:rPr>
          <w:rFonts w:ascii="Times New Roman" w:eastAsia="Calibri" w:hAnsi="Times New Roman" w:cs="Times New Roman"/>
          <w:sz w:val="26"/>
          <w:szCs w:val="26"/>
        </w:rPr>
        <w:t>46-а</w:t>
      </w:r>
      <w:r w:rsidRPr="00C94CFA">
        <w:rPr>
          <w:rFonts w:ascii="Times New Roman" w:eastAsia="Calibri" w:hAnsi="Times New Roman" w:cs="Times New Roman"/>
          <w:sz w:val="26"/>
          <w:szCs w:val="26"/>
        </w:rPr>
        <w:t xml:space="preserve"> «Об утверждении Порядка составления и ведения сводной бюджетной росписи бюджета </w:t>
      </w:r>
      <w:r w:rsidR="00C94CFA">
        <w:rPr>
          <w:rFonts w:ascii="Times New Roman" w:eastAsia="Calibri" w:hAnsi="Times New Roman" w:cs="Times New Roman"/>
          <w:sz w:val="26"/>
          <w:szCs w:val="26"/>
        </w:rPr>
        <w:t>Табулгинского сельсовета</w:t>
      </w:r>
      <w:r w:rsidRPr="00C94CFA">
        <w:rPr>
          <w:rFonts w:ascii="Times New Roman" w:eastAsia="Calibri" w:hAnsi="Times New Roman" w:cs="Times New Roman"/>
          <w:sz w:val="26"/>
          <w:szCs w:val="26"/>
        </w:rPr>
        <w:t xml:space="preserve"> Чистоозерного района</w:t>
      </w:r>
      <w:r w:rsidR="00C94CFA">
        <w:rPr>
          <w:rFonts w:ascii="Times New Roman" w:eastAsia="Calibri" w:hAnsi="Times New Roman" w:cs="Times New Roman"/>
          <w:sz w:val="26"/>
          <w:szCs w:val="26"/>
        </w:rPr>
        <w:t xml:space="preserve"> Новосибирской области, </w:t>
      </w:r>
      <w:r w:rsidRPr="00C94CFA">
        <w:rPr>
          <w:rFonts w:ascii="Times New Roman" w:eastAsia="Calibri" w:hAnsi="Times New Roman" w:cs="Times New Roman"/>
          <w:sz w:val="26"/>
          <w:szCs w:val="26"/>
        </w:rPr>
        <w:t>бюджетн</w:t>
      </w:r>
      <w:r w:rsidR="00C94CFA">
        <w:rPr>
          <w:rFonts w:ascii="Times New Roman" w:eastAsia="Calibri" w:hAnsi="Times New Roman" w:cs="Times New Roman"/>
          <w:sz w:val="26"/>
          <w:szCs w:val="26"/>
        </w:rPr>
        <w:t>ой</w:t>
      </w:r>
      <w:r w:rsidRPr="00C94CFA">
        <w:rPr>
          <w:rFonts w:ascii="Times New Roman" w:eastAsia="Calibri" w:hAnsi="Times New Roman" w:cs="Times New Roman"/>
          <w:sz w:val="26"/>
          <w:szCs w:val="26"/>
        </w:rPr>
        <w:t xml:space="preserve"> роспис</w:t>
      </w:r>
      <w:r w:rsidR="00C94CFA">
        <w:rPr>
          <w:rFonts w:ascii="Times New Roman" w:eastAsia="Calibri" w:hAnsi="Times New Roman" w:cs="Times New Roman"/>
          <w:sz w:val="26"/>
          <w:szCs w:val="26"/>
        </w:rPr>
        <w:t>и</w:t>
      </w:r>
      <w:r w:rsidRPr="00C94CFA">
        <w:rPr>
          <w:rFonts w:ascii="Times New Roman" w:eastAsia="Calibri" w:hAnsi="Times New Roman" w:cs="Times New Roman"/>
          <w:sz w:val="26"/>
          <w:szCs w:val="26"/>
        </w:rPr>
        <w:t xml:space="preserve"> главного распорядителя».</w:t>
      </w:r>
    </w:p>
    <w:p w:rsidR="00494E97" w:rsidRPr="00C94CFA" w:rsidRDefault="00494E97" w:rsidP="00FA43D5">
      <w:pPr>
        <w:spacing w:after="0" w:line="240" w:lineRule="auto"/>
        <w:ind w:left="284" w:right="-284"/>
        <w:jc w:val="both"/>
        <w:rPr>
          <w:rFonts w:ascii="Times New Roman" w:eastAsia="Calibri" w:hAnsi="Times New Roman" w:cs="Times New Roman"/>
          <w:sz w:val="26"/>
          <w:szCs w:val="26"/>
        </w:rPr>
      </w:pPr>
      <w:r w:rsidRPr="00C94CFA">
        <w:rPr>
          <w:rFonts w:ascii="Times New Roman" w:eastAsia="Calibri" w:hAnsi="Times New Roman" w:cs="Times New Roman"/>
          <w:sz w:val="26"/>
          <w:szCs w:val="26"/>
        </w:rPr>
        <w:t xml:space="preserve"> 4.  Настоящее постановление вступает в силу со дня его подписания.</w:t>
      </w:r>
    </w:p>
    <w:p w:rsidR="00494E97" w:rsidRPr="00C94CFA" w:rsidRDefault="00494E97" w:rsidP="00FA43D5">
      <w:pPr>
        <w:spacing w:after="200" w:line="240" w:lineRule="auto"/>
        <w:ind w:left="284" w:right="-284"/>
        <w:jc w:val="both"/>
        <w:rPr>
          <w:rFonts w:ascii="Times New Roman" w:eastAsia="Calibri" w:hAnsi="Times New Roman" w:cs="Times New Roman"/>
          <w:sz w:val="26"/>
          <w:szCs w:val="26"/>
        </w:rPr>
      </w:pPr>
    </w:p>
    <w:p w:rsidR="00C94CFA" w:rsidRDefault="00C94CFA" w:rsidP="00FA43D5">
      <w:pPr>
        <w:tabs>
          <w:tab w:val="left" w:pos="540"/>
          <w:tab w:val="right" w:pos="9355"/>
        </w:tabs>
        <w:spacing w:after="0" w:line="276" w:lineRule="auto"/>
        <w:ind w:left="284" w:right="-284"/>
        <w:rPr>
          <w:rFonts w:ascii="Times New Roman" w:eastAsia="Times New Roman" w:hAnsi="Times New Roman" w:cs="Times New Roman"/>
          <w:sz w:val="26"/>
          <w:szCs w:val="26"/>
          <w:lang w:eastAsia="ru-RU"/>
        </w:rPr>
      </w:pPr>
    </w:p>
    <w:p w:rsidR="00C94CFA" w:rsidRPr="00C4566B" w:rsidRDefault="00C94CFA" w:rsidP="00FA43D5">
      <w:pPr>
        <w:tabs>
          <w:tab w:val="left" w:pos="540"/>
          <w:tab w:val="right" w:pos="9355"/>
        </w:tabs>
        <w:spacing w:after="0" w:line="276" w:lineRule="auto"/>
        <w:ind w:left="284" w:right="-284"/>
        <w:rPr>
          <w:rFonts w:ascii="Times New Roman" w:eastAsia="Times New Roman" w:hAnsi="Times New Roman" w:cs="Times New Roman"/>
          <w:sz w:val="26"/>
          <w:szCs w:val="26"/>
          <w:lang w:eastAsia="ru-RU"/>
        </w:rPr>
      </w:pPr>
      <w:r w:rsidRPr="00C213E9">
        <w:rPr>
          <w:rFonts w:ascii="Times New Roman" w:eastAsia="Times New Roman" w:hAnsi="Times New Roman" w:cs="Times New Roman"/>
          <w:sz w:val="26"/>
          <w:szCs w:val="26"/>
          <w:lang w:eastAsia="ru-RU"/>
        </w:rPr>
        <w:t xml:space="preserve">Глава </w:t>
      </w:r>
      <w:r w:rsidRPr="00C4566B">
        <w:rPr>
          <w:rFonts w:ascii="Times New Roman" w:eastAsia="Times New Roman" w:hAnsi="Times New Roman" w:cs="Times New Roman"/>
          <w:sz w:val="26"/>
          <w:szCs w:val="26"/>
          <w:lang w:eastAsia="ru-RU"/>
        </w:rPr>
        <w:t>администрации</w:t>
      </w:r>
    </w:p>
    <w:p w:rsidR="00C94CFA" w:rsidRDefault="00C94CFA" w:rsidP="00FA43D5">
      <w:pPr>
        <w:tabs>
          <w:tab w:val="left" w:pos="540"/>
          <w:tab w:val="right" w:pos="9355"/>
        </w:tabs>
        <w:spacing w:after="0" w:line="276" w:lineRule="auto"/>
        <w:ind w:left="284" w:right="-284"/>
        <w:rPr>
          <w:rFonts w:ascii="Times New Roman" w:eastAsia="Times New Roman" w:hAnsi="Times New Roman" w:cs="Times New Roman"/>
          <w:sz w:val="26"/>
          <w:szCs w:val="26"/>
          <w:lang w:eastAsia="ru-RU"/>
        </w:rPr>
      </w:pPr>
      <w:r w:rsidRPr="00C213E9">
        <w:rPr>
          <w:rFonts w:ascii="Times New Roman" w:eastAsia="Times New Roman" w:hAnsi="Times New Roman" w:cs="Times New Roman"/>
          <w:sz w:val="26"/>
          <w:szCs w:val="26"/>
          <w:lang w:eastAsia="ru-RU"/>
        </w:rPr>
        <w:t>Табулгинс</w:t>
      </w:r>
      <w:r>
        <w:rPr>
          <w:rFonts w:ascii="Times New Roman" w:eastAsia="Times New Roman" w:hAnsi="Times New Roman" w:cs="Times New Roman"/>
          <w:sz w:val="26"/>
          <w:szCs w:val="26"/>
          <w:lang w:eastAsia="ru-RU"/>
        </w:rPr>
        <w:t>кого сельсовета</w:t>
      </w:r>
      <w:r>
        <w:rPr>
          <w:rFonts w:ascii="Times New Roman" w:eastAsia="Times New Roman" w:hAnsi="Times New Roman" w:cs="Times New Roman"/>
          <w:sz w:val="26"/>
          <w:szCs w:val="26"/>
          <w:lang w:eastAsia="ru-RU"/>
        </w:rPr>
        <w:tab/>
        <w:t xml:space="preserve">           </w:t>
      </w:r>
      <w:r w:rsidRPr="00C213E9">
        <w:rPr>
          <w:rFonts w:ascii="Times New Roman" w:eastAsia="Times New Roman" w:hAnsi="Times New Roman" w:cs="Times New Roman"/>
          <w:sz w:val="26"/>
          <w:szCs w:val="26"/>
          <w:lang w:eastAsia="ru-RU"/>
        </w:rPr>
        <w:t>П.П.Тилипенко</w:t>
      </w:r>
    </w:p>
    <w:p w:rsidR="00C94CFA" w:rsidRDefault="00C94CFA" w:rsidP="00FA43D5">
      <w:pPr>
        <w:tabs>
          <w:tab w:val="left" w:pos="540"/>
          <w:tab w:val="right" w:pos="9355"/>
        </w:tabs>
        <w:spacing w:after="0" w:line="276" w:lineRule="auto"/>
        <w:ind w:left="284" w:right="-284"/>
        <w:rPr>
          <w:rFonts w:ascii="Times New Roman" w:eastAsia="Times New Roman" w:hAnsi="Times New Roman" w:cs="Times New Roman"/>
          <w:sz w:val="26"/>
          <w:szCs w:val="26"/>
          <w:lang w:eastAsia="ru-RU"/>
        </w:rPr>
      </w:pPr>
    </w:p>
    <w:p w:rsidR="00C94CFA" w:rsidRDefault="00C94CFA" w:rsidP="00FA43D5">
      <w:pPr>
        <w:tabs>
          <w:tab w:val="left" w:pos="540"/>
          <w:tab w:val="right" w:pos="9355"/>
        </w:tabs>
        <w:spacing w:after="0" w:line="276" w:lineRule="auto"/>
        <w:ind w:left="284" w:right="-284"/>
        <w:rPr>
          <w:rFonts w:ascii="Times New Roman" w:eastAsia="Times New Roman" w:hAnsi="Times New Roman" w:cs="Times New Roman"/>
          <w:sz w:val="26"/>
          <w:szCs w:val="26"/>
          <w:lang w:eastAsia="ru-RU"/>
        </w:rPr>
      </w:pPr>
    </w:p>
    <w:p w:rsidR="00C94CFA" w:rsidRDefault="00C94CFA" w:rsidP="00C94CFA">
      <w:pPr>
        <w:tabs>
          <w:tab w:val="left" w:pos="540"/>
          <w:tab w:val="right" w:pos="9355"/>
        </w:tabs>
        <w:spacing w:after="0" w:line="276" w:lineRule="auto"/>
        <w:ind w:left="-851" w:right="-284"/>
        <w:rPr>
          <w:rFonts w:ascii="Times New Roman" w:eastAsia="Times New Roman" w:hAnsi="Times New Roman" w:cs="Times New Roman"/>
          <w:sz w:val="26"/>
          <w:szCs w:val="26"/>
          <w:lang w:eastAsia="ru-RU"/>
        </w:rPr>
      </w:pPr>
    </w:p>
    <w:p w:rsidR="00C94CFA" w:rsidRDefault="00C94CFA" w:rsidP="00C94CFA">
      <w:pPr>
        <w:tabs>
          <w:tab w:val="left" w:pos="540"/>
          <w:tab w:val="right" w:pos="9355"/>
        </w:tabs>
        <w:spacing w:after="0" w:line="276" w:lineRule="auto"/>
        <w:ind w:left="-851" w:right="-284"/>
        <w:rPr>
          <w:rFonts w:ascii="Times New Roman" w:eastAsia="Times New Roman" w:hAnsi="Times New Roman" w:cs="Times New Roman"/>
          <w:sz w:val="26"/>
          <w:szCs w:val="26"/>
          <w:lang w:eastAsia="ru-RU"/>
        </w:rPr>
      </w:pPr>
    </w:p>
    <w:p w:rsidR="00C94CFA" w:rsidRDefault="00C94CFA" w:rsidP="00C94CFA">
      <w:pPr>
        <w:tabs>
          <w:tab w:val="left" w:pos="540"/>
          <w:tab w:val="right" w:pos="9355"/>
        </w:tabs>
        <w:spacing w:after="0" w:line="276" w:lineRule="auto"/>
        <w:ind w:left="-851" w:right="-284"/>
        <w:rPr>
          <w:rFonts w:ascii="Times New Roman" w:eastAsia="Times New Roman" w:hAnsi="Times New Roman" w:cs="Times New Roman"/>
          <w:sz w:val="26"/>
          <w:szCs w:val="26"/>
          <w:lang w:eastAsia="ru-RU"/>
        </w:rPr>
      </w:pPr>
    </w:p>
    <w:p w:rsidR="00C94CFA" w:rsidRDefault="00C94CFA" w:rsidP="00C94CFA">
      <w:pPr>
        <w:tabs>
          <w:tab w:val="left" w:pos="540"/>
          <w:tab w:val="right" w:pos="9355"/>
        </w:tabs>
        <w:spacing w:after="0" w:line="276" w:lineRule="auto"/>
        <w:ind w:left="-851" w:right="-284"/>
        <w:rPr>
          <w:rFonts w:ascii="Times New Roman" w:eastAsia="Times New Roman" w:hAnsi="Times New Roman" w:cs="Times New Roman"/>
          <w:sz w:val="26"/>
          <w:szCs w:val="26"/>
          <w:lang w:eastAsia="ru-RU"/>
        </w:rPr>
      </w:pPr>
    </w:p>
    <w:p w:rsidR="00C94CFA" w:rsidRDefault="00C94CFA" w:rsidP="00C94CFA">
      <w:pPr>
        <w:tabs>
          <w:tab w:val="left" w:pos="540"/>
          <w:tab w:val="right" w:pos="9355"/>
        </w:tabs>
        <w:spacing w:after="0" w:line="276" w:lineRule="auto"/>
        <w:ind w:left="-851" w:right="-284"/>
        <w:rPr>
          <w:rFonts w:ascii="Times New Roman" w:eastAsia="Times New Roman" w:hAnsi="Times New Roman" w:cs="Times New Roman"/>
          <w:sz w:val="26"/>
          <w:szCs w:val="26"/>
          <w:lang w:eastAsia="ru-RU"/>
        </w:rPr>
      </w:pPr>
    </w:p>
    <w:p w:rsidR="00C94CFA" w:rsidRPr="00C4566B" w:rsidRDefault="00C94CFA" w:rsidP="00FA43D5">
      <w:pPr>
        <w:tabs>
          <w:tab w:val="left" w:pos="540"/>
          <w:tab w:val="right" w:pos="9355"/>
        </w:tabs>
        <w:spacing w:after="0" w:line="276" w:lineRule="auto"/>
        <w:ind w:left="284" w:right="-284"/>
        <w:rPr>
          <w:rFonts w:ascii="Times New Roman" w:eastAsia="Times New Roman" w:hAnsi="Times New Roman" w:cs="Times New Roman"/>
          <w:sz w:val="18"/>
          <w:szCs w:val="18"/>
          <w:lang w:eastAsia="ru-RU"/>
        </w:rPr>
      </w:pPr>
      <w:r w:rsidRPr="00C4566B">
        <w:rPr>
          <w:rFonts w:ascii="Times New Roman" w:eastAsia="Times New Roman" w:hAnsi="Times New Roman" w:cs="Times New Roman"/>
          <w:sz w:val="18"/>
          <w:szCs w:val="18"/>
          <w:lang w:eastAsia="ru-RU"/>
        </w:rPr>
        <w:t>Исп.: Кузнецова Л.П.</w:t>
      </w:r>
    </w:p>
    <w:p w:rsidR="00C94CFA" w:rsidRPr="00C213E9" w:rsidRDefault="00C94CFA" w:rsidP="00FA43D5">
      <w:pPr>
        <w:tabs>
          <w:tab w:val="left" w:pos="540"/>
          <w:tab w:val="right" w:pos="9355"/>
        </w:tabs>
        <w:spacing w:after="0" w:line="276" w:lineRule="auto"/>
        <w:ind w:left="284" w:right="-284"/>
        <w:rPr>
          <w:rFonts w:ascii="Times New Roman" w:eastAsia="Times New Roman" w:hAnsi="Times New Roman" w:cs="Times New Roman"/>
          <w:sz w:val="18"/>
          <w:szCs w:val="18"/>
          <w:lang w:eastAsia="ru-RU"/>
        </w:rPr>
      </w:pPr>
      <w:r w:rsidRPr="00C4566B">
        <w:rPr>
          <w:rFonts w:ascii="Times New Roman" w:eastAsia="Times New Roman" w:hAnsi="Times New Roman" w:cs="Times New Roman"/>
          <w:sz w:val="18"/>
          <w:szCs w:val="18"/>
          <w:lang w:eastAsia="ru-RU"/>
        </w:rPr>
        <w:t>93-766</w:t>
      </w:r>
    </w:p>
    <w:p w:rsidR="00FA43D5" w:rsidRDefault="00FA43D5" w:rsidP="00FA43D5">
      <w:pPr>
        <w:widowControl w:val="0"/>
        <w:adjustRightInd w:val="0"/>
        <w:spacing w:after="0" w:line="276" w:lineRule="auto"/>
        <w:jc w:val="center"/>
        <w:rPr>
          <w:rFonts w:ascii="Times New Roman" w:eastAsia="Times New Roman" w:hAnsi="Times New Roman" w:cs="Times New Roman"/>
          <w:sz w:val="24"/>
          <w:szCs w:val="24"/>
          <w:lang w:eastAsia="ru-RU"/>
        </w:rPr>
      </w:pPr>
    </w:p>
    <w:p w:rsidR="00FA43D5" w:rsidRDefault="00FA43D5" w:rsidP="00FA43D5">
      <w:pPr>
        <w:widowControl w:val="0"/>
        <w:adjustRightInd w:val="0"/>
        <w:spacing w:after="0" w:line="276" w:lineRule="auto"/>
        <w:jc w:val="center"/>
        <w:rPr>
          <w:rFonts w:ascii="Times New Roman" w:eastAsia="Times New Roman" w:hAnsi="Times New Roman" w:cs="Times New Roman"/>
          <w:sz w:val="24"/>
          <w:szCs w:val="24"/>
          <w:lang w:eastAsia="ru-RU"/>
        </w:rPr>
      </w:pPr>
    </w:p>
    <w:p w:rsidR="00C94CFA" w:rsidRPr="00C4566B" w:rsidRDefault="00C94CFA" w:rsidP="00FA43D5">
      <w:pPr>
        <w:widowControl w:val="0"/>
        <w:adjustRightInd w:val="0"/>
        <w:spacing w:after="0" w:line="276" w:lineRule="auto"/>
        <w:jc w:val="right"/>
        <w:rPr>
          <w:rFonts w:ascii="Times New Roman" w:eastAsia="Times New Roman" w:hAnsi="Times New Roman" w:cs="Times New Roman"/>
          <w:sz w:val="24"/>
          <w:szCs w:val="24"/>
          <w:lang w:eastAsia="ru-RU"/>
        </w:rPr>
      </w:pPr>
      <w:r w:rsidRPr="00C4566B">
        <w:rPr>
          <w:rFonts w:ascii="Times New Roman" w:eastAsia="Times New Roman" w:hAnsi="Times New Roman" w:cs="Times New Roman"/>
          <w:sz w:val="24"/>
          <w:szCs w:val="24"/>
          <w:lang w:eastAsia="ru-RU"/>
        </w:rPr>
        <w:t>Приложение № 1</w:t>
      </w:r>
    </w:p>
    <w:p w:rsidR="00C94CFA" w:rsidRPr="00C4566B" w:rsidRDefault="00C94CFA" w:rsidP="00FA43D5">
      <w:pPr>
        <w:widowControl w:val="0"/>
        <w:adjustRightInd w:val="0"/>
        <w:spacing w:after="0" w:line="276" w:lineRule="auto"/>
        <w:jc w:val="right"/>
        <w:rPr>
          <w:rFonts w:ascii="Times New Roman" w:eastAsia="Times New Roman" w:hAnsi="Times New Roman" w:cs="Times New Roman"/>
          <w:sz w:val="24"/>
          <w:szCs w:val="24"/>
          <w:lang w:eastAsia="ru-RU"/>
        </w:rPr>
      </w:pPr>
      <w:r w:rsidRPr="00C4566B">
        <w:rPr>
          <w:rFonts w:ascii="Times New Roman" w:eastAsia="Times New Roman" w:hAnsi="Times New Roman" w:cs="Times New Roman"/>
          <w:sz w:val="24"/>
          <w:szCs w:val="24"/>
          <w:lang w:eastAsia="ru-RU"/>
        </w:rPr>
        <w:t xml:space="preserve"> к постановлению </w:t>
      </w:r>
    </w:p>
    <w:p w:rsidR="00C94CFA" w:rsidRPr="00C4566B" w:rsidRDefault="00C94CFA" w:rsidP="00FA43D5">
      <w:pPr>
        <w:widowControl w:val="0"/>
        <w:adjustRightInd w:val="0"/>
        <w:spacing w:after="0" w:line="276" w:lineRule="auto"/>
        <w:jc w:val="right"/>
        <w:rPr>
          <w:rFonts w:ascii="Times New Roman" w:eastAsia="Times New Roman" w:hAnsi="Times New Roman" w:cs="Times New Roman"/>
          <w:sz w:val="24"/>
          <w:szCs w:val="24"/>
          <w:lang w:eastAsia="ru-RU"/>
        </w:rPr>
      </w:pPr>
      <w:r w:rsidRPr="00C4566B">
        <w:rPr>
          <w:rFonts w:ascii="Times New Roman" w:eastAsia="Times New Roman" w:hAnsi="Times New Roman" w:cs="Times New Roman"/>
          <w:sz w:val="24"/>
          <w:szCs w:val="24"/>
          <w:lang w:eastAsia="ru-RU"/>
        </w:rPr>
        <w:t>главы администрации Табулгинского сельсовета</w:t>
      </w:r>
    </w:p>
    <w:p w:rsidR="00C94CFA" w:rsidRPr="00C4566B" w:rsidRDefault="00C94CFA" w:rsidP="00FA43D5">
      <w:pPr>
        <w:widowControl w:val="0"/>
        <w:adjustRightInd w:val="0"/>
        <w:spacing w:after="0" w:line="276" w:lineRule="auto"/>
        <w:jc w:val="right"/>
        <w:rPr>
          <w:rFonts w:ascii="Times New Roman" w:eastAsia="Times New Roman" w:hAnsi="Times New Roman" w:cs="Times New Roman"/>
          <w:sz w:val="24"/>
          <w:szCs w:val="24"/>
          <w:lang w:eastAsia="ru-RU"/>
        </w:rPr>
      </w:pPr>
      <w:r w:rsidRPr="00C4566B">
        <w:rPr>
          <w:rFonts w:ascii="Times New Roman" w:eastAsia="Times New Roman" w:hAnsi="Times New Roman" w:cs="Times New Roman"/>
          <w:sz w:val="24"/>
          <w:szCs w:val="24"/>
          <w:lang w:eastAsia="ru-RU"/>
        </w:rPr>
        <w:t>Чистоозерного района Новосибирской области</w:t>
      </w:r>
    </w:p>
    <w:p w:rsidR="00C94CFA" w:rsidRDefault="00C94CFA" w:rsidP="00FA43D5">
      <w:pPr>
        <w:widowControl w:val="0"/>
        <w:adjustRightInd w:val="0"/>
        <w:spacing w:after="0" w:line="276" w:lineRule="auto"/>
        <w:jc w:val="right"/>
        <w:rPr>
          <w:rFonts w:ascii="Times New Roman" w:eastAsia="Times New Roman" w:hAnsi="Times New Roman" w:cs="Times New Roman"/>
          <w:sz w:val="24"/>
          <w:szCs w:val="24"/>
          <w:lang w:eastAsia="ru-RU"/>
        </w:rPr>
      </w:pPr>
      <w:r w:rsidRPr="00C4566B">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19</w:t>
      </w:r>
      <w:r w:rsidRPr="00C4566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C4566B">
        <w:rPr>
          <w:rFonts w:ascii="Times New Roman" w:eastAsia="Times New Roman" w:hAnsi="Times New Roman" w:cs="Times New Roman"/>
          <w:sz w:val="24"/>
          <w:szCs w:val="24"/>
          <w:lang w:eastAsia="ru-RU"/>
        </w:rPr>
        <w:t>.2018 г.  № 3</w:t>
      </w:r>
      <w:r>
        <w:rPr>
          <w:rFonts w:ascii="Times New Roman" w:eastAsia="Times New Roman" w:hAnsi="Times New Roman" w:cs="Times New Roman"/>
          <w:sz w:val="24"/>
          <w:szCs w:val="24"/>
          <w:lang w:eastAsia="ru-RU"/>
        </w:rPr>
        <w:t>9</w:t>
      </w:r>
    </w:p>
    <w:p w:rsidR="00C94CFA" w:rsidRDefault="00C94CFA" w:rsidP="00C94CFA">
      <w:pPr>
        <w:widowControl w:val="0"/>
        <w:adjustRightInd w:val="0"/>
        <w:spacing w:after="0" w:line="276" w:lineRule="auto"/>
        <w:jc w:val="right"/>
        <w:rPr>
          <w:rFonts w:ascii="Times New Roman" w:eastAsia="Times New Roman" w:hAnsi="Times New Roman" w:cs="Times New Roman"/>
          <w:sz w:val="24"/>
          <w:szCs w:val="24"/>
          <w:lang w:eastAsia="ru-RU"/>
        </w:rPr>
      </w:pPr>
    </w:p>
    <w:p w:rsidR="00C94CFA" w:rsidRDefault="00C94CFA" w:rsidP="00C94CFA">
      <w:pPr>
        <w:widowControl w:val="0"/>
        <w:adjustRightInd w:val="0"/>
        <w:spacing w:after="0" w:line="276" w:lineRule="auto"/>
        <w:jc w:val="right"/>
        <w:rPr>
          <w:rFonts w:ascii="Times New Roman" w:eastAsia="Times New Roman" w:hAnsi="Times New Roman" w:cs="Times New Roman"/>
          <w:sz w:val="24"/>
          <w:szCs w:val="24"/>
          <w:lang w:eastAsia="ru-RU"/>
        </w:rPr>
      </w:pPr>
    </w:p>
    <w:p w:rsidR="00C94CFA" w:rsidRPr="00C4566B" w:rsidRDefault="00C94CFA" w:rsidP="00C94CFA">
      <w:pPr>
        <w:widowControl w:val="0"/>
        <w:adjustRightInd w:val="0"/>
        <w:spacing w:after="0" w:line="276" w:lineRule="auto"/>
        <w:jc w:val="right"/>
        <w:rPr>
          <w:rFonts w:ascii="Times New Roman" w:eastAsia="Times New Roman" w:hAnsi="Times New Roman" w:cs="Times New Roman"/>
          <w:sz w:val="24"/>
          <w:szCs w:val="24"/>
          <w:lang w:eastAsia="ru-RU"/>
        </w:rPr>
      </w:pPr>
    </w:p>
    <w:tbl>
      <w:tblPr>
        <w:tblW w:w="5000" w:type="pct"/>
        <w:jc w:val="center"/>
        <w:tblLook w:val="01E0" w:firstRow="1" w:lastRow="1" w:firstColumn="1" w:lastColumn="1" w:noHBand="0" w:noVBand="0"/>
      </w:tblPr>
      <w:tblGrid>
        <w:gridCol w:w="10207"/>
      </w:tblGrid>
      <w:tr w:rsidR="000416D3" w:rsidRPr="00FA43D5" w:rsidTr="000A2D09">
        <w:trPr>
          <w:trHeight w:val="302"/>
          <w:jc w:val="center"/>
        </w:trPr>
        <w:tc>
          <w:tcPr>
            <w:tcW w:w="5000" w:type="pct"/>
            <w:hideMark/>
          </w:tcPr>
          <w:p w:rsidR="000416D3" w:rsidRPr="00FA43D5" w:rsidRDefault="000416D3" w:rsidP="00FA43D5">
            <w:pPr>
              <w:spacing w:after="200" w:line="240" w:lineRule="auto"/>
              <w:ind w:left="284" w:right="-566"/>
              <w:jc w:val="center"/>
              <w:rPr>
                <w:rFonts w:ascii="Times New Roman" w:eastAsia="Times New Roman" w:hAnsi="Times New Roman" w:cs="Times New Roman"/>
                <w:b/>
                <w:bCs/>
                <w:sz w:val="24"/>
                <w:szCs w:val="24"/>
                <w:lang w:eastAsia="ru-RU"/>
              </w:rPr>
            </w:pPr>
            <w:r w:rsidRPr="00FA43D5">
              <w:rPr>
                <w:rFonts w:ascii="Times New Roman" w:eastAsia="Calibri" w:hAnsi="Times New Roman" w:cs="Times New Roman"/>
                <w:b/>
                <w:sz w:val="24"/>
                <w:szCs w:val="24"/>
              </w:rPr>
              <w:t>Порядок составления и ведения сводной бюджетной росписи бюджета Табулгинского сельсовета Чистоозерного района Новосибирской области, бюджетной росписи главного распорядителя (распорядителей) средств бюджета и главного администратора источников финансирования дефицита бюджета</w:t>
            </w:r>
          </w:p>
        </w:tc>
      </w:tr>
    </w:tbl>
    <w:p w:rsidR="00C94CFA" w:rsidRPr="00FA43D5" w:rsidRDefault="000416D3" w:rsidP="00FA43D5">
      <w:pPr>
        <w:spacing w:after="0" w:line="240" w:lineRule="auto"/>
        <w:ind w:left="284" w:right="-566"/>
        <w:jc w:val="both"/>
        <w:rPr>
          <w:rFonts w:ascii="Times New Roman" w:eastAsia="Calibri" w:hAnsi="Times New Roman" w:cs="Times New Roman"/>
          <w:sz w:val="24"/>
          <w:szCs w:val="24"/>
        </w:rPr>
      </w:pPr>
      <w:r w:rsidRPr="00FA43D5">
        <w:rPr>
          <w:rFonts w:ascii="Times New Roman" w:eastAsia="Calibri" w:hAnsi="Times New Roman" w:cs="Times New Roman"/>
          <w:sz w:val="24"/>
          <w:szCs w:val="24"/>
        </w:rPr>
        <w:t>       </w:t>
      </w:r>
    </w:p>
    <w:p w:rsidR="00C94CFA" w:rsidRPr="00FA43D5" w:rsidRDefault="00C94CFA" w:rsidP="00FA43D5">
      <w:pPr>
        <w:widowControl w:val="0"/>
        <w:autoSpaceDE w:val="0"/>
        <w:autoSpaceDN w:val="0"/>
        <w:spacing w:after="0" w:line="240" w:lineRule="auto"/>
        <w:ind w:left="284" w:right="-566"/>
        <w:jc w:val="center"/>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I. Общие положения</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1. Настоящий Порядок определяет правила составления и ведения сводной бюджетной росписи бюджета </w:t>
      </w:r>
      <w:r w:rsidR="000416D3" w:rsidRPr="00FA43D5">
        <w:rPr>
          <w:rFonts w:ascii="Times New Roman" w:eastAsia="Times New Roman" w:hAnsi="Times New Roman" w:cs="Times New Roman"/>
          <w:sz w:val="24"/>
          <w:szCs w:val="24"/>
          <w:lang w:eastAsia="ru-RU"/>
        </w:rPr>
        <w:t xml:space="preserve">Табулгинского сельсовета </w:t>
      </w:r>
      <w:r w:rsidRPr="00FA43D5">
        <w:rPr>
          <w:rFonts w:ascii="Times New Roman" w:eastAsia="Times New Roman" w:hAnsi="Times New Roman" w:cs="Times New Roman"/>
          <w:sz w:val="24"/>
          <w:szCs w:val="24"/>
          <w:lang w:eastAsia="ru-RU"/>
        </w:rPr>
        <w:t>Чистоозерного района Новосибирской области (далее соответственно – сводная бюджетная роспись,  бюджет), бюджетн</w:t>
      </w:r>
      <w:r w:rsidR="000416D3" w:rsidRPr="00FA43D5">
        <w:rPr>
          <w:rFonts w:ascii="Times New Roman" w:eastAsia="Times New Roman" w:hAnsi="Times New Roman" w:cs="Times New Roman"/>
          <w:sz w:val="24"/>
          <w:szCs w:val="24"/>
          <w:lang w:eastAsia="ru-RU"/>
        </w:rPr>
        <w:t>ой</w:t>
      </w:r>
      <w:r w:rsidRPr="00FA43D5">
        <w:rPr>
          <w:rFonts w:ascii="Times New Roman" w:eastAsia="Times New Roman" w:hAnsi="Times New Roman" w:cs="Times New Roman"/>
          <w:sz w:val="24"/>
          <w:szCs w:val="24"/>
          <w:lang w:eastAsia="ru-RU"/>
        </w:rPr>
        <w:t xml:space="preserve"> роспис</w:t>
      </w:r>
      <w:r w:rsidR="000416D3" w:rsidRPr="00FA43D5">
        <w:rPr>
          <w:rFonts w:ascii="Times New Roman" w:eastAsia="Times New Roman" w:hAnsi="Times New Roman" w:cs="Times New Roman"/>
          <w:sz w:val="24"/>
          <w:szCs w:val="24"/>
          <w:lang w:eastAsia="ru-RU"/>
        </w:rPr>
        <w:t xml:space="preserve">и </w:t>
      </w:r>
      <w:r w:rsidRPr="00FA43D5">
        <w:rPr>
          <w:rFonts w:ascii="Times New Roman" w:eastAsia="Times New Roman" w:hAnsi="Times New Roman" w:cs="Times New Roman"/>
          <w:sz w:val="24"/>
          <w:szCs w:val="24"/>
          <w:lang w:eastAsia="ru-RU"/>
        </w:rPr>
        <w:t>главн</w:t>
      </w:r>
      <w:r w:rsidR="000416D3" w:rsidRPr="00FA43D5">
        <w:rPr>
          <w:rFonts w:ascii="Times New Roman" w:eastAsia="Times New Roman" w:hAnsi="Times New Roman" w:cs="Times New Roman"/>
          <w:sz w:val="24"/>
          <w:szCs w:val="24"/>
          <w:lang w:eastAsia="ru-RU"/>
        </w:rPr>
        <w:t>ого</w:t>
      </w:r>
      <w:r w:rsidRPr="00FA43D5">
        <w:rPr>
          <w:rFonts w:ascii="Times New Roman" w:eastAsia="Times New Roman" w:hAnsi="Times New Roman" w:cs="Times New Roman"/>
          <w:sz w:val="24"/>
          <w:szCs w:val="24"/>
          <w:lang w:eastAsia="ru-RU"/>
        </w:rPr>
        <w:t xml:space="preserve"> распорядител</w:t>
      </w:r>
      <w:r w:rsidR="000416D3" w:rsidRPr="00FA43D5">
        <w:rPr>
          <w:rFonts w:ascii="Times New Roman" w:eastAsia="Times New Roman" w:hAnsi="Times New Roman" w:cs="Times New Roman"/>
          <w:sz w:val="24"/>
          <w:szCs w:val="24"/>
          <w:lang w:eastAsia="ru-RU"/>
        </w:rPr>
        <w:t>я</w:t>
      </w:r>
      <w:r w:rsidRPr="00FA43D5">
        <w:rPr>
          <w:rFonts w:ascii="Times New Roman" w:eastAsia="Times New Roman" w:hAnsi="Times New Roman" w:cs="Times New Roman"/>
          <w:sz w:val="24"/>
          <w:szCs w:val="24"/>
          <w:lang w:eastAsia="ru-RU"/>
        </w:rPr>
        <w:t xml:space="preserve"> (распорядителей) средств бюджета и главн</w:t>
      </w:r>
      <w:r w:rsidR="000416D3" w:rsidRPr="00FA43D5">
        <w:rPr>
          <w:rFonts w:ascii="Times New Roman" w:eastAsia="Times New Roman" w:hAnsi="Times New Roman" w:cs="Times New Roman"/>
          <w:sz w:val="24"/>
          <w:szCs w:val="24"/>
          <w:lang w:eastAsia="ru-RU"/>
        </w:rPr>
        <w:t>ого</w:t>
      </w:r>
      <w:r w:rsidRPr="00FA43D5">
        <w:rPr>
          <w:rFonts w:ascii="Times New Roman" w:eastAsia="Times New Roman" w:hAnsi="Times New Roman" w:cs="Times New Roman"/>
          <w:sz w:val="24"/>
          <w:szCs w:val="24"/>
          <w:lang w:eastAsia="ru-RU"/>
        </w:rPr>
        <w:t xml:space="preserve"> администратор</w:t>
      </w:r>
      <w:r w:rsidR="000416D3" w:rsidRPr="00FA43D5">
        <w:rPr>
          <w:rFonts w:ascii="Times New Roman" w:eastAsia="Times New Roman" w:hAnsi="Times New Roman" w:cs="Times New Roman"/>
          <w:sz w:val="24"/>
          <w:szCs w:val="24"/>
          <w:lang w:eastAsia="ru-RU"/>
        </w:rPr>
        <w:t>а</w:t>
      </w:r>
      <w:r w:rsidRPr="00FA43D5">
        <w:rPr>
          <w:rFonts w:ascii="Times New Roman" w:eastAsia="Times New Roman" w:hAnsi="Times New Roman" w:cs="Times New Roman"/>
          <w:sz w:val="24"/>
          <w:szCs w:val="24"/>
          <w:lang w:eastAsia="ru-RU"/>
        </w:rPr>
        <w:t xml:space="preserve"> источников финансирования дефицита бюджета (далее соответственно – бюджетные росписи, главные распорядители (распорядители) средств, главные администраторы источников) в целях организации исполнения районного бюджета по расходам и источникам финансирования дефицита бюджета.</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2. Составление, утверждение, ведение сводной бюджетной рос</w:t>
      </w:r>
      <w:r w:rsidR="000416D3" w:rsidRPr="00FA43D5">
        <w:rPr>
          <w:rFonts w:ascii="Times New Roman" w:eastAsia="Times New Roman" w:hAnsi="Times New Roman" w:cs="Times New Roman"/>
          <w:sz w:val="24"/>
          <w:szCs w:val="24"/>
          <w:lang w:eastAsia="ru-RU"/>
        </w:rPr>
        <w:t>писи</w:t>
      </w:r>
      <w:r w:rsidRPr="00FA43D5">
        <w:rPr>
          <w:rFonts w:ascii="Times New Roman" w:eastAsia="Times New Roman" w:hAnsi="Times New Roman" w:cs="Times New Roman"/>
          <w:sz w:val="24"/>
          <w:szCs w:val="24"/>
          <w:lang w:eastAsia="ru-RU"/>
        </w:rPr>
        <w:t xml:space="preserve"> и бюджетных росписей, формирование, утверждение, доведение, изменение лимитов бюджетных обязательств осущ</w:t>
      </w:r>
      <w:r w:rsidR="000416D3" w:rsidRPr="00FA43D5">
        <w:rPr>
          <w:rFonts w:ascii="Times New Roman" w:eastAsia="Times New Roman" w:hAnsi="Times New Roman" w:cs="Times New Roman"/>
          <w:sz w:val="24"/>
          <w:szCs w:val="24"/>
          <w:lang w:eastAsia="ru-RU"/>
        </w:rPr>
        <w:t xml:space="preserve">ествляется в электронном виде </w:t>
      </w:r>
      <w:r w:rsidRPr="00FA43D5">
        <w:rPr>
          <w:rFonts w:ascii="Times New Roman" w:eastAsia="Times New Roman" w:hAnsi="Times New Roman" w:cs="Times New Roman"/>
          <w:sz w:val="24"/>
          <w:szCs w:val="24"/>
          <w:lang w:eastAsia="ru-RU"/>
        </w:rPr>
        <w:t>в автоматизированной системе «Бюджет» (далее соответственно – АС «Бюджет») с использованием квалифицированной электронной подписи (далее – ЭП).</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p>
    <w:p w:rsidR="00C94CFA" w:rsidRPr="00FA43D5" w:rsidRDefault="00C94CFA" w:rsidP="00FA43D5">
      <w:pPr>
        <w:spacing w:after="0" w:line="240" w:lineRule="auto"/>
        <w:ind w:left="284" w:right="-566"/>
        <w:jc w:val="center"/>
        <w:rPr>
          <w:rFonts w:ascii="Times New Roman" w:eastAsia="Calibri" w:hAnsi="Times New Roman" w:cs="Times New Roman"/>
          <w:sz w:val="24"/>
          <w:szCs w:val="24"/>
        </w:rPr>
      </w:pPr>
      <w:r w:rsidRPr="00FA43D5">
        <w:rPr>
          <w:rFonts w:ascii="Times New Roman" w:eastAsia="Calibri" w:hAnsi="Times New Roman" w:cs="Times New Roman"/>
          <w:sz w:val="24"/>
          <w:szCs w:val="24"/>
        </w:rPr>
        <w:t>II. Составление и ведение сводной бюджетной росписи. Лимиты бюджетных обязательств</w:t>
      </w:r>
    </w:p>
    <w:p w:rsidR="00C94CFA" w:rsidRPr="00FA43D5" w:rsidRDefault="00C94CFA" w:rsidP="00FA43D5">
      <w:pPr>
        <w:spacing w:after="0" w:line="240" w:lineRule="auto"/>
        <w:ind w:left="284" w:right="-566"/>
        <w:jc w:val="both"/>
        <w:rPr>
          <w:rFonts w:ascii="Times New Roman" w:eastAsia="Calibri" w:hAnsi="Times New Roman" w:cs="Times New Roman"/>
          <w:sz w:val="24"/>
          <w:szCs w:val="24"/>
        </w:rPr>
      </w:pPr>
    </w:p>
    <w:p w:rsidR="00C94CFA" w:rsidRPr="00FA43D5" w:rsidRDefault="00C94CFA" w:rsidP="00FA43D5">
      <w:pPr>
        <w:widowControl w:val="0"/>
        <w:autoSpaceDE w:val="0"/>
        <w:autoSpaceDN w:val="0"/>
        <w:spacing w:after="0" w:line="240" w:lineRule="auto"/>
        <w:ind w:left="284" w:right="-566"/>
        <w:jc w:val="center"/>
        <w:rPr>
          <w:rFonts w:ascii="Times New Roman" w:eastAsia="Times New Roman" w:hAnsi="Times New Roman" w:cs="Times New Roman"/>
          <w:bCs/>
          <w:sz w:val="24"/>
          <w:szCs w:val="24"/>
          <w:lang w:eastAsia="ru-RU"/>
        </w:rPr>
      </w:pPr>
      <w:r w:rsidRPr="00FA43D5">
        <w:rPr>
          <w:rFonts w:ascii="Times New Roman" w:eastAsia="Times New Roman" w:hAnsi="Times New Roman" w:cs="Times New Roman"/>
          <w:bCs/>
          <w:sz w:val="24"/>
          <w:szCs w:val="24"/>
          <w:lang w:eastAsia="ru-RU"/>
        </w:rPr>
        <w:t>1. Составление, утверждение сводной бюджетной росписи</w:t>
      </w:r>
    </w:p>
    <w:p w:rsidR="00C94CFA" w:rsidRPr="00FA43D5" w:rsidRDefault="00C94CFA" w:rsidP="00FA43D5">
      <w:pPr>
        <w:widowControl w:val="0"/>
        <w:autoSpaceDE w:val="0"/>
        <w:autoSpaceDN w:val="0"/>
        <w:spacing w:after="0" w:line="240" w:lineRule="auto"/>
        <w:ind w:left="284" w:right="-566"/>
        <w:jc w:val="center"/>
        <w:rPr>
          <w:rFonts w:ascii="Times New Roman" w:eastAsia="Times New Roman" w:hAnsi="Times New Roman" w:cs="Times New Roman"/>
          <w:bCs/>
          <w:sz w:val="24"/>
          <w:szCs w:val="24"/>
          <w:lang w:eastAsia="ru-RU"/>
        </w:rPr>
      </w:pPr>
      <w:r w:rsidRPr="00FA43D5">
        <w:rPr>
          <w:rFonts w:ascii="Times New Roman" w:eastAsia="Times New Roman" w:hAnsi="Times New Roman" w:cs="Times New Roman"/>
          <w:bCs/>
          <w:sz w:val="24"/>
          <w:szCs w:val="24"/>
          <w:lang w:eastAsia="ru-RU"/>
        </w:rPr>
        <w:t>и доведение ее показателей</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3. Сводная бюджетная роспись составляется администрацией </w:t>
      </w:r>
      <w:r w:rsidR="000416D3" w:rsidRPr="00FA43D5">
        <w:rPr>
          <w:rFonts w:ascii="Times New Roman" w:eastAsia="Times New Roman" w:hAnsi="Times New Roman" w:cs="Times New Roman"/>
          <w:sz w:val="24"/>
          <w:szCs w:val="24"/>
          <w:lang w:eastAsia="ru-RU"/>
        </w:rPr>
        <w:t xml:space="preserve">Табулгинского сельсовета </w:t>
      </w:r>
      <w:r w:rsidRPr="00FA43D5">
        <w:rPr>
          <w:rFonts w:ascii="Times New Roman" w:eastAsia="Times New Roman" w:hAnsi="Times New Roman" w:cs="Times New Roman"/>
          <w:sz w:val="24"/>
          <w:szCs w:val="24"/>
          <w:lang w:eastAsia="ru-RU"/>
        </w:rPr>
        <w:t xml:space="preserve">Чистоозерного района Новосибирской области (далее – финансовый орган) на очередной финансовый год и плановый период по форме, согласно приложению № 1 к настоящему Порядку. </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В состав сводной бюджетной росписи включаются:</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1) бюджетные ассигнования по расходам районного бюджета на очередной финансовый год и плановый период в разрезе:</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главных распорядителей средств; </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разделов, подразделов, целевых статей государственных и муниципальных программ и непрограммных направлений деятельности; </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групп и подгрупп видов расходов классификации расходов бюджета;</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2) бюджетные ассигнования по источникам финансирования дефицита бюджета на очередной финансовый год и плановый период в разрезе главных администраторов источников и кодов классификации источников финансирования дефицита бюджета, за исключением операций по управлению остатками средств на едином счете бюджета.</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4. Показатели сводной бюджетной росписи должны соответствовать показателям решения о бюджете на очередной финансовый год и плановый период (далее – Решение о бюджете).</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5. Утверждение сводной бюджетной росписи осуществляется руководителем финансового органа до начала очередного финансового года. </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6. Утвержденные показатели сводной бюджетной росписи доводятся финансовым органом до начала очередного финансового года:</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1) до главных распорядителей средств – путем направления уведомлений о бюджетных ассигнованиях по расходам по форме согласно приложению № 2 к настоящему Порядку;</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lastRenderedPageBreak/>
        <w:t>2) до главных администраторов источников – путем направления уведомлений о бюджетных ассигнованиях по источникам финансирования дефицита бюджета по форме согласно приложению № 3 к настоящему Порядку.</w:t>
      </w:r>
    </w:p>
    <w:p w:rsidR="00C94CFA" w:rsidRPr="00FA43D5" w:rsidRDefault="00C94CFA" w:rsidP="00FA43D5">
      <w:pPr>
        <w:autoSpaceDE w:val="0"/>
        <w:autoSpaceDN w:val="0"/>
        <w:adjustRightInd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7. Утвержденная сводная бюджетная роспись подлежит раз</w:t>
      </w:r>
      <w:r w:rsidR="000416D3" w:rsidRPr="00FA43D5">
        <w:rPr>
          <w:rFonts w:ascii="Times New Roman" w:eastAsia="Times New Roman" w:hAnsi="Times New Roman" w:cs="Times New Roman"/>
          <w:sz w:val="24"/>
          <w:szCs w:val="24"/>
          <w:lang w:eastAsia="ru-RU"/>
        </w:rPr>
        <w:t xml:space="preserve">мещению </w:t>
      </w:r>
      <w:r w:rsidRPr="00FA43D5">
        <w:rPr>
          <w:rFonts w:ascii="Times New Roman" w:eastAsia="Times New Roman" w:hAnsi="Times New Roman" w:cs="Times New Roman"/>
          <w:sz w:val="24"/>
          <w:szCs w:val="24"/>
          <w:lang w:eastAsia="ru-RU"/>
        </w:rPr>
        <w:t>на официальном сайте органов местного самоуправления не позднее 15 января очередного финансового года.</w:t>
      </w:r>
    </w:p>
    <w:p w:rsidR="00C94CFA" w:rsidRPr="00FA43D5" w:rsidRDefault="00C94CFA" w:rsidP="00FA43D5">
      <w:pPr>
        <w:spacing w:after="0" w:line="240" w:lineRule="auto"/>
        <w:ind w:left="284" w:right="-566"/>
        <w:jc w:val="both"/>
        <w:rPr>
          <w:rFonts w:ascii="Times New Roman" w:eastAsia="Times New Roman" w:hAnsi="Times New Roman" w:cs="Times New Roman"/>
          <w:sz w:val="24"/>
          <w:szCs w:val="24"/>
          <w:lang w:eastAsia="ru-RU"/>
        </w:rPr>
      </w:pPr>
    </w:p>
    <w:p w:rsidR="00C94CFA" w:rsidRPr="00FA43D5" w:rsidRDefault="00C94CFA" w:rsidP="00FA43D5">
      <w:pPr>
        <w:spacing w:after="0" w:line="240" w:lineRule="auto"/>
        <w:ind w:left="284" w:right="-566"/>
        <w:jc w:val="center"/>
        <w:rPr>
          <w:rFonts w:ascii="Times New Roman" w:eastAsia="Calibri" w:hAnsi="Times New Roman" w:cs="Times New Roman"/>
          <w:sz w:val="24"/>
          <w:szCs w:val="24"/>
        </w:rPr>
      </w:pPr>
      <w:r w:rsidRPr="00FA43D5">
        <w:rPr>
          <w:rFonts w:ascii="Times New Roman" w:eastAsia="Calibri" w:hAnsi="Times New Roman" w:cs="Times New Roman"/>
          <w:sz w:val="24"/>
          <w:szCs w:val="24"/>
        </w:rPr>
        <w:t xml:space="preserve">2. Формирование, утверждение и доведение </w:t>
      </w:r>
      <w:r w:rsidRPr="00FA43D5">
        <w:rPr>
          <w:rFonts w:ascii="Times New Roman" w:eastAsia="Times New Roman" w:hAnsi="Times New Roman" w:cs="Times New Roman"/>
          <w:sz w:val="24"/>
          <w:szCs w:val="24"/>
          <w:lang w:eastAsia="ru-RU"/>
        </w:rPr>
        <w:t>лимитов бюджетных обязательств</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8. Лимиты бюджетных обязательств составляются финансовым органом по форме согласно приложению № 4 к настоящему Порядку в разрезе:</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главных распорядителей средств; </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разделов, подразделов, целевых статей государственных и муниципальных программ и непрограммных направлений деятельности; </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групп, подгрупп и элементов видов расходов классификации расходов бюджета.</w:t>
      </w:r>
    </w:p>
    <w:p w:rsidR="00C94CFA" w:rsidRPr="00FA43D5" w:rsidRDefault="00C94CFA" w:rsidP="00FA43D5">
      <w:pPr>
        <w:autoSpaceDE w:val="0"/>
        <w:autoSpaceDN w:val="0"/>
        <w:adjustRightInd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9. Формирование лимитов бюджетных обязательств осуществля</w:t>
      </w:r>
      <w:r w:rsidR="000416D3" w:rsidRPr="00FA43D5">
        <w:rPr>
          <w:rFonts w:ascii="Times New Roman" w:eastAsia="Times New Roman" w:hAnsi="Times New Roman" w:cs="Times New Roman"/>
          <w:sz w:val="24"/>
          <w:szCs w:val="24"/>
          <w:lang w:eastAsia="ru-RU"/>
        </w:rPr>
        <w:t xml:space="preserve">ется </w:t>
      </w:r>
      <w:r w:rsidRPr="00FA43D5">
        <w:rPr>
          <w:rFonts w:ascii="Times New Roman" w:eastAsia="Times New Roman" w:hAnsi="Times New Roman" w:cs="Times New Roman"/>
          <w:sz w:val="24"/>
          <w:szCs w:val="24"/>
          <w:lang w:eastAsia="ru-RU"/>
        </w:rPr>
        <w:t xml:space="preserve">в разрезе кодов классификации расходов бюджета. </w:t>
      </w:r>
    </w:p>
    <w:p w:rsidR="00C94CFA" w:rsidRPr="00FA43D5" w:rsidRDefault="00C94CFA" w:rsidP="00FA43D5">
      <w:pPr>
        <w:autoSpaceDE w:val="0"/>
        <w:autoSpaceDN w:val="0"/>
        <w:adjustRightInd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10. До начала очередного финансового года руководителем финансового органа утверждаются лимиты бюджетных обязательств, в пределах бюджетных ассигнований, предусмотренных Решением о бюджете, за исключением лимитов бюджетных обязательств, указанных в пункте 11 настоящего Порядка. Финансовый орган осуществляет доведение уведомлений о лимитах бюджетных обязательств до главных распорядителей средств по форме согласно приложению № 5 к настоящему Порядку.</w:t>
      </w:r>
    </w:p>
    <w:p w:rsidR="00C94CFA" w:rsidRPr="00FA43D5" w:rsidRDefault="00C94CFA" w:rsidP="00FA43D5">
      <w:pPr>
        <w:autoSpaceDE w:val="0"/>
        <w:autoSpaceDN w:val="0"/>
        <w:adjustRightInd w:val="0"/>
        <w:spacing w:after="0" w:line="240" w:lineRule="auto"/>
        <w:ind w:left="284" w:right="-566"/>
        <w:jc w:val="both"/>
        <w:rPr>
          <w:rFonts w:ascii="Times New Roman" w:eastAsia="Times New Roman" w:hAnsi="Times New Roman" w:cs="Times New Roman"/>
          <w:sz w:val="24"/>
          <w:szCs w:val="24"/>
          <w:u w:val="single"/>
          <w:lang w:eastAsia="ru-RU"/>
        </w:rPr>
      </w:pPr>
      <w:r w:rsidRPr="00FA43D5">
        <w:rPr>
          <w:rFonts w:ascii="Times New Roman" w:eastAsia="Times New Roman" w:hAnsi="Times New Roman" w:cs="Times New Roman"/>
          <w:sz w:val="24"/>
          <w:szCs w:val="24"/>
          <w:lang w:eastAsia="ru-RU"/>
        </w:rPr>
        <w:t>11. До начала очередного финансового года не утверждаются лимиты бюджетных обязательств:</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1) по расходам бюджета, финансовое обеспечение которых осуществляется при выполнении условий, предусмотренных Решением о бюджете;</w:t>
      </w:r>
    </w:p>
    <w:p w:rsidR="00C94CFA" w:rsidRPr="00FA43D5" w:rsidRDefault="00C94CFA" w:rsidP="00FA43D5">
      <w:pPr>
        <w:autoSpaceDE w:val="0"/>
        <w:autoSpaceDN w:val="0"/>
        <w:adjustRightInd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2) по расходам бюджета на исполнение принятых в соответствии с решением о бюджете расходных обязательств, в целях софинансирования которых бюджету предоставляются целевые межбюджетные трансферты из бюджета другого уровня;</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3) по расходам бюджета, утверждение и доведение лимитов бюджетных обязательств по которым осуществляется в соответствии с решением исполнительного органа. </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12. Лимиты бюджетных обязательств, указанные в подпункте 1 пункта 11 настоящего Порядка, утверждаются в течение пяти рабочих дней со дня получения от главных распорядителей средств сведений, подтверждающих выполнение соответствующих условий, предусмотренных Решением о местном бюджете.</w:t>
      </w:r>
    </w:p>
    <w:p w:rsidR="00C94CFA" w:rsidRPr="00FA43D5" w:rsidRDefault="00C94CFA" w:rsidP="00FA43D5">
      <w:pPr>
        <w:autoSpaceDE w:val="0"/>
        <w:autoSpaceDN w:val="0"/>
        <w:adjustRightInd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color w:val="0D0D0D"/>
          <w:sz w:val="24"/>
          <w:szCs w:val="24"/>
          <w:lang w:eastAsia="ru-RU"/>
        </w:rPr>
        <w:t>13. </w:t>
      </w:r>
      <w:r w:rsidRPr="00FA43D5">
        <w:rPr>
          <w:rFonts w:ascii="Times New Roman" w:eastAsia="Times New Roman" w:hAnsi="Times New Roman" w:cs="Times New Roman"/>
          <w:sz w:val="24"/>
          <w:szCs w:val="24"/>
          <w:lang w:eastAsia="ru-RU"/>
        </w:rPr>
        <w:t>Лимиты бюджетных обязательств, указанные в подпункте 2 пункта 11 настоящего Порядка, утверждаются в случае принятия правового акта, устанавливающего распределение бюджетных ассигнований на предоставление соответствующего целевого межбюджетного трансферта из областного бюджета, и (или) правового акта, определяющего долю софинансирования расходного обязательства из федерального бюджета или областного бюджета,  и (или) заключения главным распорядителем средств соглашения с областным органом государственной власти о предоставлении указанного межбюджетного трансферта.</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color w:val="0D0D0D"/>
          <w:sz w:val="24"/>
          <w:szCs w:val="24"/>
          <w:lang w:eastAsia="ru-RU"/>
        </w:rPr>
      </w:pPr>
      <w:r w:rsidRPr="00FA43D5">
        <w:rPr>
          <w:rFonts w:ascii="Times New Roman" w:eastAsia="Times New Roman" w:hAnsi="Times New Roman" w:cs="Times New Roman"/>
          <w:color w:val="0D0D0D"/>
          <w:sz w:val="24"/>
          <w:szCs w:val="24"/>
          <w:lang w:eastAsia="ru-RU"/>
        </w:rPr>
        <w:t>14. </w:t>
      </w:r>
      <w:r w:rsidRPr="00FA43D5">
        <w:rPr>
          <w:rFonts w:ascii="Times New Roman" w:eastAsia="Times New Roman" w:hAnsi="Times New Roman" w:cs="Times New Roman"/>
          <w:sz w:val="24"/>
          <w:szCs w:val="24"/>
          <w:lang w:eastAsia="ru-RU"/>
        </w:rPr>
        <w:t xml:space="preserve">Лимиты бюджетных обязательств, указанные в подпункте 3 пункта 11 настоящего Порядка (дополнительно заблокированные лимиты бюджетных обязательств), </w:t>
      </w:r>
      <w:r w:rsidRPr="00FA43D5">
        <w:rPr>
          <w:rFonts w:ascii="Times New Roman" w:eastAsia="Times New Roman" w:hAnsi="Times New Roman" w:cs="Times New Roman"/>
          <w:color w:val="0D0D0D"/>
          <w:sz w:val="24"/>
          <w:szCs w:val="24"/>
          <w:lang w:eastAsia="ru-RU"/>
        </w:rPr>
        <w:t>утверждаются в течение десяти рабочих дней со дня принятия соответствующего решения исполнительного органа.</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15. Доведение до главных распорядителей средств лимитов бюджетных обязательств, указанных в пункте 11 настоящего Порядка, осуществляется финансовым органом в течение пяти рабочих дней со дня их утверждения.</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p>
    <w:p w:rsidR="00C94CFA" w:rsidRPr="00FA43D5" w:rsidRDefault="00C94CFA" w:rsidP="00FA43D5">
      <w:pPr>
        <w:widowControl w:val="0"/>
        <w:autoSpaceDE w:val="0"/>
        <w:autoSpaceDN w:val="0"/>
        <w:spacing w:after="0" w:line="240" w:lineRule="auto"/>
        <w:ind w:left="284" w:right="-566"/>
        <w:jc w:val="center"/>
        <w:outlineLvl w:val="1"/>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3. Ведение сводной бюджетной росписи и изменение лимитов бюджетных обязательств</w:t>
      </w:r>
    </w:p>
    <w:p w:rsidR="00C94CFA" w:rsidRPr="00FA43D5" w:rsidRDefault="00C94CFA" w:rsidP="00FA43D5">
      <w:pPr>
        <w:widowControl w:val="0"/>
        <w:autoSpaceDE w:val="0"/>
        <w:autoSpaceDN w:val="0"/>
        <w:spacing w:after="0" w:line="240" w:lineRule="auto"/>
        <w:ind w:left="284" w:right="-566"/>
        <w:jc w:val="both"/>
        <w:outlineLvl w:val="1"/>
        <w:rPr>
          <w:rFonts w:ascii="Times New Roman" w:eastAsia="Times New Roman" w:hAnsi="Times New Roman" w:cs="Times New Roman"/>
          <w:sz w:val="24"/>
          <w:szCs w:val="24"/>
          <w:lang w:eastAsia="ru-RU"/>
        </w:rPr>
      </w:pPr>
    </w:p>
    <w:p w:rsidR="00C94CFA" w:rsidRPr="00FA43D5" w:rsidRDefault="00C94CFA" w:rsidP="00FA43D5">
      <w:pPr>
        <w:spacing w:after="0" w:line="240" w:lineRule="auto"/>
        <w:ind w:left="284" w:right="-566"/>
        <w:jc w:val="both"/>
        <w:rPr>
          <w:rFonts w:ascii="Times New Roman" w:eastAsia="Calibri" w:hAnsi="Times New Roman" w:cs="Times New Roman"/>
          <w:sz w:val="24"/>
          <w:szCs w:val="24"/>
        </w:rPr>
      </w:pPr>
      <w:r w:rsidRPr="00FA43D5">
        <w:rPr>
          <w:rFonts w:ascii="Times New Roman" w:eastAsia="Times New Roman" w:hAnsi="Times New Roman" w:cs="Times New Roman"/>
          <w:sz w:val="24"/>
          <w:szCs w:val="24"/>
          <w:lang w:eastAsia="ru-RU"/>
        </w:rPr>
        <w:t>16. </w:t>
      </w:r>
      <w:r w:rsidRPr="00FA43D5">
        <w:rPr>
          <w:rFonts w:ascii="Times New Roman" w:eastAsia="Calibri" w:hAnsi="Times New Roman" w:cs="Times New Roman"/>
          <w:sz w:val="24"/>
          <w:szCs w:val="24"/>
        </w:rPr>
        <w:t>Ведением сводной бюджетной росписи в целях настоящего Порядка является внесение изменений в показатели утвержденной сводной бюджетной росписи.</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Изменение показателей сводной бюджетной росписи и лимитов бюджетных обязательств осуществляется финансовым органом в случае принятия Решения о внесении изменений в Решение о районном бюджете (далее – Решение о внесении изменений).</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Без внесения изменений в Решение о районном бюджете изменения в сводную </w:t>
      </w:r>
      <w:r w:rsidRPr="00FA43D5">
        <w:rPr>
          <w:rFonts w:ascii="Times New Roman" w:eastAsia="Calibri" w:hAnsi="Times New Roman" w:cs="Times New Roman"/>
          <w:sz w:val="24"/>
          <w:szCs w:val="24"/>
        </w:rPr>
        <w:t xml:space="preserve">бюджетную роспись </w:t>
      </w:r>
      <w:r w:rsidRPr="00FA43D5">
        <w:rPr>
          <w:rFonts w:ascii="Times New Roman" w:eastAsia="Times New Roman" w:hAnsi="Times New Roman" w:cs="Times New Roman"/>
          <w:sz w:val="24"/>
          <w:szCs w:val="24"/>
          <w:lang w:eastAsia="ru-RU"/>
        </w:rPr>
        <w:t>финансовым органом вносятся:</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lastRenderedPageBreak/>
        <w:t>по основаниям, установленным бюджетным законодательством Российской Федерации;</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по дополнительным основаниям, предусмотренным Решением о местном бюджете.</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17. Внесение изменений в показатели</w:t>
      </w:r>
      <w:r w:rsidR="008216FF" w:rsidRPr="00FA43D5">
        <w:rPr>
          <w:rFonts w:ascii="Times New Roman" w:eastAsia="Times New Roman" w:hAnsi="Times New Roman" w:cs="Times New Roman"/>
          <w:sz w:val="24"/>
          <w:szCs w:val="24"/>
          <w:lang w:eastAsia="ru-RU"/>
        </w:rPr>
        <w:t xml:space="preserve"> сводной бюджетной росписи </w:t>
      </w:r>
      <w:r w:rsidRPr="00FA43D5">
        <w:rPr>
          <w:rFonts w:ascii="Times New Roman" w:eastAsia="Times New Roman" w:hAnsi="Times New Roman" w:cs="Times New Roman"/>
          <w:sz w:val="24"/>
          <w:szCs w:val="24"/>
          <w:lang w:eastAsia="ru-RU"/>
        </w:rPr>
        <w:t>по расходам производится с одновременным внесением изменений в лимиты бюджетных обязательств, а также в кассовый план исполнения бюджета по расходам в соответствии с порядком составления и ведения кассового плана исполнения бюджета, утвержденного финансовым органом.</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18. Внесение изменений в показатели сводной бюджетной росписи, предусматривающих уменьшение бюджетных ассигнований на исполнение публичных нормативных обязательств районного бюджета и обслуживание муниципального внутреннего долга, в целях увеличения иных бюджетных ассигнований без внесения изменений в Решение о районном бюджете не допускается.</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19. Внесение изменений в сводную бюджетную роспись и лимиты бюджетных обязательств на основании Решения о внесении изменений осуществляются в течение десяти рабочих дней со дня официального опубликования Решения о внесении изменений. </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bookmarkStart w:id="1" w:name="Par4"/>
      <w:bookmarkEnd w:id="1"/>
      <w:r w:rsidRPr="00FA43D5">
        <w:rPr>
          <w:rFonts w:ascii="Times New Roman" w:eastAsia="Times New Roman" w:hAnsi="Times New Roman" w:cs="Times New Roman"/>
          <w:sz w:val="24"/>
          <w:szCs w:val="24"/>
          <w:lang w:eastAsia="ru-RU"/>
        </w:rPr>
        <w:t>20. После внесения соответствующих изменений в сводную бюджетную роспись и лимиты бюджетных обязательств финансовый орган в течение срока, указанного в пункте 19</w:t>
      </w:r>
      <w:r w:rsidRPr="00FA43D5">
        <w:rPr>
          <w:rFonts w:ascii="Times New Roman" w:eastAsia="Times New Roman" w:hAnsi="Times New Roman" w:cs="Times New Roman"/>
          <w:sz w:val="24"/>
          <w:szCs w:val="24"/>
          <w:lang w:eastAsia="ru-RU"/>
        </w:rPr>
        <w:tab/>
        <w:t xml:space="preserve"> настоящего Порядка, осуществляет доведение до главных распорядителей средств и (или) главных администраторов источников уведомления:</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1) об изменении бюджетных ассигнований – по форме согласно приложению № 6 к настоящему Порядку (далее – Уведомление об изменении бюджетных ассигнований);</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2) об изменении лимитов бюджетных обязательств – по форме согласно приложению № 7 к настоящему Порядку (далее – Уведомление об изменении лимитов бюджетных обязательств);</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3) об изменении бюджетных ассигнований по источникам финансирования дефицита местного бюджета – по форме согласно приложению № 8 к настоящему Порядку.</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21. В случае утверждения Решением о внесении изменений бюджетных ассигнований, которые не основываются на вступивших в силу правовых актах Новосибирской области, устанавливающих расходные обязательства районного бюджета, доведение соответствующих лимитов бюджетных обязательств осуществляется только после вступления в силу указанных правовых актов.</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22. В целях изменения показателей сводной бюджетной росписи без внесения изменений в Решение о районном бюджете главный распорядитель средств подготавливает предложение о внесении изменений в показатели сводной бюджетной росписи, которое включает:</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1) </w:t>
      </w:r>
      <w:r w:rsidRPr="00FA43D5">
        <w:rPr>
          <w:rFonts w:ascii="Times New Roman" w:eastAsia="Times New Roman" w:hAnsi="Times New Roman" w:cs="Times New Roman"/>
          <w:i/>
          <w:sz w:val="24"/>
          <w:szCs w:val="24"/>
          <w:lang w:eastAsia="ru-RU"/>
        </w:rPr>
        <w:t>подготовленное предложение</w:t>
      </w:r>
      <w:r w:rsidRPr="00FA43D5">
        <w:rPr>
          <w:rFonts w:ascii="Times New Roman" w:eastAsia="Times New Roman" w:hAnsi="Times New Roman" w:cs="Times New Roman"/>
          <w:b/>
          <w:i/>
          <w:sz w:val="24"/>
          <w:szCs w:val="24"/>
          <w:lang w:eastAsia="ru-RU"/>
        </w:rPr>
        <w:t xml:space="preserve"> </w:t>
      </w:r>
      <w:r w:rsidRPr="00FA43D5">
        <w:rPr>
          <w:rFonts w:ascii="Times New Roman" w:eastAsia="Times New Roman" w:hAnsi="Times New Roman" w:cs="Times New Roman"/>
          <w:sz w:val="24"/>
          <w:szCs w:val="24"/>
          <w:lang w:eastAsia="ru-RU"/>
        </w:rPr>
        <w:t>главного распорядителя средств с указанием причин и оснований для внесения изменений в сводную бюджетную роспись и лимиты бюджетных обязательств, подписанное главным распорядителем средств;</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2) расчеты и обоснования предлагаемых изменений;</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w:t>
      </w:r>
      <w:r w:rsidR="008216FF" w:rsidRPr="00FA43D5">
        <w:rPr>
          <w:rFonts w:ascii="Times New Roman" w:eastAsia="Times New Roman" w:hAnsi="Times New Roman" w:cs="Times New Roman"/>
          <w:sz w:val="24"/>
          <w:szCs w:val="24"/>
          <w:lang w:eastAsia="ru-RU"/>
        </w:rPr>
        <w:t xml:space="preserve">номным и бюджетным учреждениям </w:t>
      </w:r>
      <w:r w:rsidRPr="00FA43D5">
        <w:rPr>
          <w:rFonts w:ascii="Times New Roman" w:eastAsia="Times New Roman" w:hAnsi="Times New Roman" w:cs="Times New Roman"/>
          <w:sz w:val="24"/>
          <w:szCs w:val="24"/>
          <w:lang w:eastAsia="ru-RU"/>
        </w:rPr>
        <w:t>муниципального образования);</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4) иные документы, необходимые для согласования представленных изменений в зависимости от причин и оснований для их внесения.</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bookmarkStart w:id="2" w:name="Par122"/>
      <w:bookmarkEnd w:id="2"/>
      <w:r w:rsidRPr="00FA43D5">
        <w:rPr>
          <w:rFonts w:ascii="Times New Roman" w:eastAsia="Times New Roman" w:hAnsi="Times New Roman" w:cs="Times New Roman"/>
          <w:sz w:val="24"/>
          <w:szCs w:val="24"/>
          <w:lang w:eastAsia="ru-RU"/>
        </w:rPr>
        <w:t>23. Поступившие в финансовый орган предложения главного распорядителя средств о внесении изменений в сводную бюджетную роспись и лимиты бюдже</w:t>
      </w:r>
      <w:r w:rsidR="008216FF" w:rsidRPr="00FA43D5">
        <w:rPr>
          <w:rFonts w:ascii="Times New Roman" w:eastAsia="Times New Roman" w:hAnsi="Times New Roman" w:cs="Times New Roman"/>
          <w:sz w:val="24"/>
          <w:szCs w:val="24"/>
          <w:lang w:eastAsia="ru-RU"/>
        </w:rPr>
        <w:t xml:space="preserve">тных обязательств, проверяются </w:t>
      </w:r>
      <w:r w:rsidRPr="00FA43D5">
        <w:rPr>
          <w:rFonts w:ascii="Times New Roman" w:eastAsia="Times New Roman" w:hAnsi="Times New Roman" w:cs="Times New Roman"/>
          <w:sz w:val="24"/>
          <w:szCs w:val="24"/>
          <w:lang w:eastAsia="ru-RU"/>
        </w:rPr>
        <w:t xml:space="preserve">в течение десяти рабочих дней со дня их поступления. В течение данного срока </w:t>
      </w:r>
      <w:r w:rsidRPr="00FA43D5">
        <w:rPr>
          <w:rFonts w:ascii="Times New Roman" w:eastAsia="Times New Roman" w:hAnsi="Times New Roman" w:cs="Times New Roman"/>
          <w:i/>
          <w:sz w:val="24"/>
          <w:szCs w:val="24"/>
          <w:lang w:eastAsia="ru-RU"/>
        </w:rPr>
        <w:t>осуществляется проверка</w:t>
      </w:r>
      <w:r w:rsidRPr="00FA43D5">
        <w:rPr>
          <w:rFonts w:ascii="Times New Roman" w:eastAsia="Times New Roman" w:hAnsi="Times New Roman" w:cs="Times New Roman"/>
          <w:sz w:val="24"/>
          <w:szCs w:val="24"/>
          <w:lang w:eastAsia="ru-RU"/>
        </w:rPr>
        <w:t xml:space="preserve"> поступившего предложения с прилагаемыми материалами на:</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1) 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2) правильность применения бюджетной классификации Российской Федерации;</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3) полноту и достоверность представленной информации;</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24. В случае наличия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lastRenderedPageBreak/>
        <w:t xml:space="preserve">В отношении предложения главного распорядителя средств, поступившего с доработки, осуществляется проверка, предусмотренная пунктом </w:t>
      </w:r>
      <w:hyperlink r:id="rId6" w:anchor="Par122" w:tooltip="25. Поступившее в министерство финансов предложение главного распорядителя средств о внесении изменений в сводную бюджетную роспись и лимиты бюджетных обязательств рассматривается в течение десяти рабочих дней со дня его поступления. В течение данного сро" w:history="1">
        <w:r w:rsidRPr="00FA43D5">
          <w:rPr>
            <w:rFonts w:ascii="Times New Roman" w:eastAsia="Times New Roman" w:hAnsi="Times New Roman" w:cs="Times New Roman"/>
            <w:color w:val="0000FF"/>
            <w:sz w:val="24"/>
            <w:szCs w:val="24"/>
            <w:lang w:eastAsia="ru-RU"/>
          </w:rPr>
          <w:t>2</w:t>
        </w:r>
      </w:hyperlink>
      <w:r w:rsidRPr="00FA43D5">
        <w:rPr>
          <w:rFonts w:ascii="Times New Roman" w:eastAsia="Times New Roman" w:hAnsi="Times New Roman" w:cs="Times New Roman"/>
          <w:color w:val="0000FF"/>
          <w:sz w:val="24"/>
          <w:szCs w:val="24"/>
          <w:lang w:eastAsia="ru-RU"/>
        </w:rPr>
        <w:t>3</w:t>
      </w:r>
      <w:r w:rsidRPr="00FA43D5">
        <w:rPr>
          <w:rFonts w:ascii="Times New Roman" w:eastAsia="Times New Roman" w:hAnsi="Times New Roman" w:cs="Times New Roman"/>
          <w:sz w:val="24"/>
          <w:szCs w:val="24"/>
          <w:lang w:eastAsia="ru-RU"/>
        </w:rPr>
        <w:t xml:space="preserve"> настоящего Порядка.</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25. В случае отсутствия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руководитель финансового органа принимает решение об утверждении предлагаемых изменений либо об их отклонении.</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26. В случае принятия руководителем финансового органа решения об утверждении предл</w:t>
      </w:r>
      <w:r w:rsidR="008216FF" w:rsidRPr="00FA43D5">
        <w:rPr>
          <w:rFonts w:ascii="Times New Roman" w:eastAsia="Times New Roman" w:hAnsi="Times New Roman" w:cs="Times New Roman"/>
          <w:sz w:val="24"/>
          <w:szCs w:val="24"/>
          <w:lang w:eastAsia="ru-RU"/>
        </w:rPr>
        <w:t xml:space="preserve">агаемых главным распорядителем </w:t>
      </w:r>
      <w:r w:rsidRPr="00FA43D5">
        <w:rPr>
          <w:rFonts w:ascii="Times New Roman" w:eastAsia="Times New Roman" w:hAnsi="Times New Roman" w:cs="Times New Roman"/>
          <w:sz w:val="24"/>
          <w:szCs w:val="24"/>
          <w:lang w:eastAsia="ru-RU"/>
        </w:rPr>
        <w:t>средств изменений в сводную бюджетную роспись и лимиты бюджетных обязательств, финансовый орган в течение одного рабочего дня, после принятия данного решения осуществляет внесение соответствующих изменений в сводную бюджетную роспись и лимиты бюджетных обязательств.</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Финансовый орган в течение трех рабочих дней со дня утверждения изменений в сводную бюджетную роспись и лимиты бюджетных обязательств до главного распорядителя средств районного бюджета доводит </w:t>
      </w:r>
      <w:hyperlink r:id="rId7" w:anchor="Par1040" w:tooltip="                               Уведомление N" w:history="1">
        <w:r w:rsidRPr="00FA43D5">
          <w:rPr>
            <w:rFonts w:ascii="Times New Roman" w:eastAsia="Times New Roman" w:hAnsi="Times New Roman" w:cs="Times New Roman"/>
            <w:color w:val="000000"/>
            <w:sz w:val="24"/>
            <w:szCs w:val="24"/>
            <w:u w:val="single"/>
            <w:lang w:eastAsia="ru-RU"/>
          </w:rPr>
          <w:t>Уведомление</w:t>
        </w:r>
      </w:hyperlink>
      <w:r w:rsidRPr="00FA43D5">
        <w:rPr>
          <w:rFonts w:ascii="Times New Roman" w:eastAsia="Times New Roman" w:hAnsi="Times New Roman" w:cs="Times New Roman"/>
          <w:sz w:val="24"/>
          <w:szCs w:val="24"/>
          <w:lang w:eastAsia="ru-RU"/>
        </w:rPr>
        <w:t xml:space="preserve"> об изменении бюджетных ассигнований и </w:t>
      </w:r>
      <w:hyperlink r:id="rId8" w:anchor="Par1131" w:tooltip="                               Уведомление N" w:history="1">
        <w:r w:rsidRPr="00FA43D5">
          <w:rPr>
            <w:rFonts w:ascii="Times New Roman" w:eastAsia="Times New Roman" w:hAnsi="Times New Roman" w:cs="Times New Roman"/>
            <w:color w:val="000000"/>
            <w:sz w:val="24"/>
            <w:szCs w:val="24"/>
            <w:u w:val="single"/>
            <w:lang w:eastAsia="ru-RU"/>
          </w:rPr>
          <w:t>Уведомление</w:t>
        </w:r>
      </w:hyperlink>
      <w:r w:rsidRPr="00FA43D5">
        <w:rPr>
          <w:rFonts w:ascii="Times New Roman" w:eastAsia="Times New Roman" w:hAnsi="Times New Roman" w:cs="Times New Roman"/>
          <w:sz w:val="24"/>
          <w:szCs w:val="24"/>
          <w:lang w:eastAsia="ru-RU"/>
        </w:rPr>
        <w:t xml:space="preserve"> об изменении лимитов бюджетных обязательств.</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27. В случае принятия финансовым органом решение об отклонении предста</w:t>
      </w:r>
      <w:r w:rsidR="008216FF" w:rsidRPr="00FA43D5">
        <w:rPr>
          <w:rFonts w:ascii="Times New Roman" w:eastAsia="Times New Roman" w:hAnsi="Times New Roman" w:cs="Times New Roman"/>
          <w:sz w:val="24"/>
          <w:szCs w:val="24"/>
          <w:lang w:eastAsia="ru-RU"/>
        </w:rPr>
        <w:t xml:space="preserve">вленных главным распорядителем </w:t>
      </w:r>
      <w:r w:rsidRPr="00FA43D5">
        <w:rPr>
          <w:rFonts w:ascii="Times New Roman" w:eastAsia="Times New Roman" w:hAnsi="Times New Roman" w:cs="Times New Roman"/>
          <w:sz w:val="24"/>
          <w:szCs w:val="24"/>
          <w:lang w:eastAsia="ru-RU"/>
        </w:rPr>
        <w:t>средств изменений в сводную бюджетную роспись и лимиты бюджетных обязательств, финансовый орган в течение одного рабочего дня уведомляет главного распорядителя средств о причинах отклонения предложенных изменений.</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28. Главный распорядитель средств в течение двух рабочих дней доводит </w:t>
      </w:r>
      <w:hyperlink r:id="rId9" w:anchor="Par1040" w:tooltip="                               Уведомление N" w:history="1">
        <w:r w:rsidRPr="00FA43D5">
          <w:rPr>
            <w:rFonts w:ascii="Times New Roman" w:eastAsia="Times New Roman" w:hAnsi="Times New Roman" w:cs="Times New Roman"/>
            <w:color w:val="000000"/>
            <w:sz w:val="24"/>
            <w:szCs w:val="24"/>
            <w:u w:val="single"/>
            <w:lang w:eastAsia="ru-RU"/>
          </w:rPr>
          <w:t>Уведомления</w:t>
        </w:r>
      </w:hyperlink>
      <w:r w:rsidRPr="00FA43D5">
        <w:rPr>
          <w:rFonts w:ascii="Times New Roman" w:eastAsia="Times New Roman" w:hAnsi="Times New Roman" w:cs="Times New Roman"/>
          <w:sz w:val="24"/>
          <w:szCs w:val="24"/>
          <w:lang w:eastAsia="ru-RU"/>
        </w:rPr>
        <w:t xml:space="preserve"> об изменении бюджетных ассигнований или информации о причинах отклонения представленных предложений о внесении изменений до  подведомственных  получателей  средств районного бюджета. </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29. Внесение изменений в сводную бюджетную роспись в части расходов, источником финансового обеспечения которых являются межбюджетные трансферты, имеющие целевое назначение, предоставленные из федерального или областного бюджетов, а также безвозмездные поступления от физических и юридических лиц, осуществляется на основании информации об уточнении прогноза поступлений доходов, подготовленной финансовым органом на основании:</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1) уведомления о предоставлении из федерального или областного бюджетов субсидий, субвенций, иных межбюджетных трансфертов, имеющих целевое назначение;</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2) </w:t>
      </w:r>
      <w:hyperlink r:id="rId10" w:tooltip="Приказ Минфина России от 30.03.2015 N 52н (ред. от 17.11.2017)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 w:history="1">
        <w:r w:rsidRPr="00FA43D5">
          <w:rPr>
            <w:rFonts w:ascii="Times New Roman" w:eastAsia="Times New Roman" w:hAnsi="Times New Roman" w:cs="Times New Roman"/>
            <w:sz w:val="24"/>
            <w:szCs w:val="24"/>
            <w:lang w:eastAsia="ru-RU"/>
          </w:rPr>
          <w:t>уведомления</w:t>
        </w:r>
      </w:hyperlink>
      <w:r w:rsidRPr="00FA43D5">
        <w:rPr>
          <w:rFonts w:ascii="Times New Roman" w:eastAsia="Times New Roman" w:hAnsi="Times New Roman" w:cs="Times New Roman"/>
          <w:sz w:val="24"/>
          <w:szCs w:val="24"/>
          <w:lang w:eastAsia="ru-RU"/>
        </w:rPr>
        <w:t xml:space="preserve"> по расчетам между бюджетами (код формы по ОКУД 0504817);</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3) нормативных правовых актов субъекта Федерации, устанавливающих распределение субсидий, субвенций и иных межбюджетных трансфертов, предоставляемых районному бюджету из областного бюджета, безвозмездных поступлений в районный бюджет от физических и юридических лиц, имеющих целевое назначение, сверх объемов, утвержденных решением о районном бюджете.</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30. При внесении изменений в показатели сводной бюджетной росписи и лимиты бюджетных обязательств по предложению главных распорядителей средств в связи с изменением функций и полномочий главных распорядителей (распорядителей) средств, главных администраторов источников (далее совместно - администраторы бюджетных средств), а также в связи с передачей муниципального имущества, в финансовый орган дополнительно к предложению о внесении изменений в показатели сводной бюджетной росписи и лимиты бюджетных обязательств представляется </w:t>
      </w:r>
      <w:hyperlink r:id="rId11" w:anchor="Par1455" w:tooltip="Акт" w:history="1">
        <w:r w:rsidRPr="00FA43D5">
          <w:rPr>
            <w:rFonts w:ascii="Times New Roman" w:eastAsia="Times New Roman" w:hAnsi="Times New Roman" w:cs="Times New Roman"/>
            <w:color w:val="0000FF"/>
            <w:sz w:val="24"/>
            <w:szCs w:val="24"/>
            <w:lang w:eastAsia="ru-RU"/>
          </w:rPr>
          <w:t>Акт</w:t>
        </w:r>
      </w:hyperlink>
      <w:r w:rsidRPr="00FA43D5">
        <w:rPr>
          <w:rFonts w:ascii="Times New Roman" w:eastAsia="Times New Roman" w:hAnsi="Times New Roman" w:cs="Times New Roman"/>
          <w:sz w:val="24"/>
          <w:szCs w:val="24"/>
          <w:lang w:eastAsia="ru-RU"/>
        </w:rPr>
        <w:t xml:space="preserve"> приемки-передачи бюджетных ассигнований, лимитов бюджетных обязательств по форме согласно приложению № 9 к настоящему Порядку с указанием передаваемых сумм бюджетных ассигнований и лимитов бюджетных обязательств по кодам бюджетной классификации с учетом классификаторов аналитического учета, согласованный принимающей и передающей сторонами.</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31. Главные распорядители средств направляют предложения о внесении изменений в показатели сводной бюджетной росписи и (или) лимиты бюджетных обязательств в случае недостаточности остатка свободных бюджетных ассигнований и (или) лимитов бюджетных обязательств по причине произведенных кассовых расходов в связи с внесением изменений в показатели сводной бюджетной </w:t>
      </w:r>
      <w:r w:rsidRPr="00FA43D5">
        <w:rPr>
          <w:rFonts w:ascii="Times New Roman" w:eastAsia="Times New Roman" w:hAnsi="Times New Roman" w:cs="Times New Roman"/>
          <w:sz w:val="24"/>
          <w:szCs w:val="24"/>
          <w:lang w:eastAsia="ru-RU"/>
        </w:rPr>
        <w:lastRenderedPageBreak/>
        <w:t>росписи и (или) лимиты бюджетных обязательств по следующим основаниям:</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1) изменение функций и полномочий администраторов бюджетных средств, а также в связи с передачей муниципального имущества;</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2) перераспределение бюджетных ассигнований между главными распорядителями средств по основаниям, установленным решением о районном бюджете (в пределах объема бюджетных ассигнований);</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3) изменение кодов бюджетной классификации Российской Федерации и (или) изменение порядка применения бюджетной классификации.</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32. Финансовый орган осуществляет уточнение кассовых расходов на основании представленных главным распорядителем средств уведомлений об уточнении вида и принадлежности платежа, а по расходам, источником финансового обеспечения которых являются межбюджетные трансферты, имеющие целевое назначение, полученные из федерального и областного бюджетов, на основании уведомления об уточнении произведенных ранее платежей.</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До момента окончания уточнения кассовых расходов главный распорядитель средств приостанавливает оплату бюджетных обязательств по данным расходам с целью недопущения превышения кассового расхода средств районного бюджета.</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b/>
          <w:bCs/>
          <w:sz w:val="24"/>
          <w:szCs w:val="24"/>
          <w:u w:val="single"/>
          <w:lang w:eastAsia="ru-RU"/>
        </w:rPr>
      </w:pPr>
    </w:p>
    <w:p w:rsidR="00C94CFA" w:rsidRPr="00FA43D5" w:rsidRDefault="00C94CFA" w:rsidP="00FA43D5">
      <w:pPr>
        <w:spacing w:before="100" w:beforeAutospacing="1" w:after="100" w:afterAutospacing="1" w:line="240" w:lineRule="auto"/>
        <w:ind w:left="284" w:right="-566"/>
        <w:jc w:val="center"/>
        <w:rPr>
          <w:rFonts w:ascii="Times New Roman" w:eastAsia="Times New Roman" w:hAnsi="Times New Roman" w:cs="Times New Roman"/>
          <w:sz w:val="24"/>
          <w:szCs w:val="24"/>
          <w:lang w:eastAsia="ru-RU"/>
        </w:rPr>
      </w:pPr>
      <w:r w:rsidRPr="00FA43D5">
        <w:rPr>
          <w:rFonts w:ascii="Times New Roman" w:eastAsia="Times New Roman" w:hAnsi="Times New Roman" w:cs="Times New Roman"/>
          <w:bCs/>
          <w:sz w:val="24"/>
          <w:szCs w:val="24"/>
          <w:lang w:eastAsia="ru-RU"/>
        </w:rPr>
        <w:t>Внесение изменений в лимиты бюджетных обязательств без внесения изменений в сводную бюджетную роспись</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bookmarkStart w:id="3" w:name="dfash9acl9"/>
      <w:bookmarkStart w:id="4" w:name="bssPhr103"/>
      <w:bookmarkStart w:id="5" w:name="nsk_66_NPA_part1_611"/>
      <w:bookmarkEnd w:id="3"/>
      <w:bookmarkEnd w:id="4"/>
      <w:bookmarkEnd w:id="5"/>
      <w:r w:rsidRPr="00FA43D5">
        <w:rPr>
          <w:rFonts w:ascii="Times New Roman" w:eastAsia="Times New Roman" w:hAnsi="Times New Roman" w:cs="Times New Roman"/>
          <w:sz w:val="24"/>
          <w:szCs w:val="24"/>
          <w:lang w:eastAsia="ru-RU"/>
        </w:rPr>
        <w:t>33. Внесение изменений в лимиты бюджетных обязательств без изменения бюджетных ассигнований производится в случаях:</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bookmarkStart w:id="6" w:name="dfas4p78w2"/>
      <w:bookmarkStart w:id="7" w:name="bssPhr104"/>
      <w:bookmarkStart w:id="8" w:name="nsk_66_NPA_part1_612"/>
      <w:bookmarkEnd w:id="6"/>
      <w:bookmarkEnd w:id="7"/>
      <w:bookmarkEnd w:id="8"/>
      <w:r w:rsidRPr="00FA43D5">
        <w:rPr>
          <w:rFonts w:ascii="Times New Roman" w:eastAsia="Times New Roman" w:hAnsi="Times New Roman" w:cs="Times New Roman"/>
          <w:sz w:val="24"/>
          <w:szCs w:val="24"/>
          <w:lang w:eastAsia="ru-RU"/>
        </w:rPr>
        <w:t xml:space="preserve">1) перераспределения средств районного бюджета в рамках исполнения одного расходного обязательства между элементами кодов видов расходов классификации расходов районного бюджета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bookmarkStart w:id="9" w:name="dfasm785kd"/>
      <w:bookmarkStart w:id="10" w:name="bssPhr105"/>
      <w:bookmarkStart w:id="11" w:name="nsk_66_NPA_part1_613"/>
      <w:bookmarkEnd w:id="9"/>
      <w:bookmarkEnd w:id="10"/>
      <w:bookmarkEnd w:id="11"/>
      <w:r w:rsidRPr="00FA43D5">
        <w:rPr>
          <w:rFonts w:ascii="Times New Roman" w:eastAsia="Times New Roman" w:hAnsi="Times New Roman" w:cs="Times New Roman"/>
          <w:sz w:val="24"/>
          <w:szCs w:val="24"/>
          <w:lang w:eastAsia="ru-RU"/>
        </w:rPr>
        <w:t xml:space="preserve">2) перераспределения средств районного бюджета, предоставляемых на конкурсной основе, между получателями средств районного бюджета </w:t>
      </w:r>
      <w:bookmarkStart w:id="12" w:name="dfasr6ahk6"/>
      <w:bookmarkStart w:id="13" w:name="bssPhr106"/>
      <w:bookmarkStart w:id="14" w:name="nsk_66_NPA_part1_614"/>
      <w:bookmarkEnd w:id="12"/>
      <w:bookmarkEnd w:id="13"/>
      <w:bookmarkEnd w:id="14"/>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3) уточнения видов работ по бюджетным инвестициям в объекты муниципальной собственности, целевым программам и по расходам на дорожное хозяйство;</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bookmarkStart w:id="15" w:name="dfaszgcmmn"/>
      <w:bookmarkStart w:id="16" w:name="bssPhr107"/>
      <w:bookmarkStart w:id="17" w:name="nsk_66_NPA_part1_615"/>
      <w:bookmarkEnd w:id="15"/>
      <w:bookmarkEnd w:id="16"/>
      <w:bookmarkEnd w:id="17"/>
      <w:r w:rsidRPr="00FA43D5">
        <w:rPr>
          <w:rFonts w:ascii="Times New Roman" w:eastAsia="Times New Roman" w:hAnsi="Times New Roman" w:cs="Times New Roman"/>
          <w:sz w:val="24"/>
          <w:szCs w:val="24"/>
          <w:lang w:eastAsia="ru-RU"/>
        </w:rPr>
        <w:t>4) перераспределения расходов за счет экономии по использованию в текущем финансовом году и плановом периоде бюджетных ассигнований;</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bookmarkStart w:id="18" w:name="dfasiczegc"/>
      <w:bookmarkStart w:id="19" w:name="bssPhr108"/>
      <w:bookmarkStart w:id="20" w:name="nsk_66_NPA_part1_616"/>
      <w:bookmarkEnd w:id="18"/>
      <w:bookmarkEnd w:id="19"/>
      <w:bookmarkEnd w:id="20"/>
      <w:r w:rsidRPr="00FA43D5">
        <w:rPr>
          <w:rFonts w:ascii="Times New Roman" w:eastAsia="Times New Roman" w:hAnsi="Times New Roman" w:cs="Times New Roman"/>
          <w:sz w:val="24"/>
          <w:szCs w:val="24"/>
          <w:lang w:eastAsia="ru-RU"/>
        </w:rPr>
        <w:t>5) изменения бюджетной классификации Российский Федерации и (или) изменения порядка ее применения;</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bookmarkStart w:id="21" w:name="dfasaod66w"/>
      <w:bookmarkStart w:id="22" w:name="bssPhr109"/>
      <w:bookmarkStart w:id="23" w:name="nsk_66_NPA_part1_617"/>
      <w:bookmarkEnd w:id="21"/>
      <w:bookmarkEnd w:id="22"/>
      <w:bookmarkEnd w:id="23"/>
      <w:r w:rsidRPr="00FA43D5">
        <w:rPr>
          <w:rFonts w:ascii="Times New Roman" w:eastAsia="Times New Roman" w:hAnsi="Times New Roman" w:cs="Times New Roman"/>
          <w:sz w:val="24"/>
          <w:szCs w:val="24"/>
          <w:lang w:eastAsia="ru-RU"/>
        </w:rPr>
        <w:t>6) перераспределения расходов районного бюджета для направления бюджетных средств на исполнения судебных актов, предусматривающих обращение взыскания на средства районного бюджета;</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bookmarkStart w:id="24" w:name="dfastt402s"/>
      <w:bookmarkStart w:id="25" w:name="bssPhr110"/>
      <w:bookmarkStart w:id="26" w:name="nsk_66_NPA_part1_618"/>
      <w:bookmarkEnd w:id="24"/>
      <w:bookmarkEnd w:id="25"/>
      <w:bookmarkEnd w:id="26"/>
      <w:r w:rsidRPr="00FA43D5">
        <w:rPr>
          <w:rFonts w:ascii="Times New Roman" w:eastAsia="Times New Roman" w:hAnsi="Times New Roman" w:cs="Times New Roman"/>
          <w:sz w:val="24"/>
          <w:szCs w:val="24"/>
          <w:lang w:eastAsia="ru-RU"/>
        </w:rPr>
        <w:t>7) принятия закона или иного правового акта Правительства Российской Федерации, иных федеральных органов исполнительной власти, а также закона или иного правового акта Новосибирской области, нормативно-правого акта органов местного самоуправления устанавливающего расходные обязательства муниципального образования</w:t>
      </w:r>
      <w:r w:rsidRPr="00FA43D5">
        <w:rPr>
          <w:rFonts w:ascii="Times New Roman" w:eastAsia="Times New Roman" w:hAnsi="Times New Roman" w:cs="Times New Roman"/>
          <w:sz w:val="24"/>
          <w:szCs w:val="24"/>
          <w:lang w:eastAsia="ru-RU"/>
        </w:rPr>
        <w:tab/>
        <w:t xml:space="preserve"> по расходам, по которым не были доведены лимиты бюджетных обязательств;</w:t>
      </w:r>
      <w:bookmarkStart w:id="27" w:name="dfaszexvkq"/>
      <w:bookmarkStart w:id="28" w:name="bssPhr111"/>
      <w:bookmarkStart w:id="29" w:name="nsk_66_NPA_part1_619"/>
      <w:bookmarkStart w:id="30" w:name="dfas3xd3zi"/>
      <w:bookmarkStart w:id="31" w:name="bssPhr116"/>
      <w:bookmarkStart w:id="32" w:name="nsk_66_NPA_part1_624"/>
      <w:bookmarkStart w:id="33" w:name="dfasf96fqx"/>
      <w:bookmarkStart w:id="34" w:name="bssPhr117"/>
      <w:bookmarkStart w:id="35" w:name="nsk_66_NPA_part1_625"/>
      <w:bookmarkEnd w:id="27"/>
      <w:bookmarkEnd w:id="28"/>
      <w:bookmarkEnd w:id="29"/>
      <w:bookmarkEnd w:id="30"/>
      <w:bookmarkEnd w:id="31"/>
      <w:bookmarkEnd w:id="32"/>
      <w:bookmarkEnd w:id="33"/>
      <w:bookmarkEnd w:id="34"/>
      <w:bookmarkEnd w:id="35"/>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lastRenderedPageBreak/>
        <w:t xml:space="preserve">8) принятия правового акта, устанавливающего распределение бюджетных ассигнований на предоставление целевого межбюджетного трансферта из федерального и областного бюджетов на исполнение принятого в соответствии с решением  о районном  бюджете расходного обязательства, в целях софинансирования которого предоставляются целевые межбюджетные трансферты из федерального и областного бюджетов, и (или) правового акта, определяющего долю софинансирования расходного обязательства из федерального и областного бюджетов, и (или) заключения соглашения  с областным органом государственной власти о предоставлении указанного межбюджетного трансферта </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bookmarkStart w:id="36" w:name="dfas5xuoeh"/>
      <w:bookmarkStart w:id="37" w:name="bssPhr118"/>
      <w:bookmarkStart w:id="38" w:name="nsk_66_NPA_part1_626"/>
      <w:bookmarkEnd w:id="36"/>
      <w:bookmarkEnd w:id="37"/>
      <w:bookmarkEnd w:id="38"/>
      <w:r w:rsidRPr="00FA43D5">
        <w:rPr>
          <w:rFonts w:ascii="Times New Roman" w:eastAsia="Times New Roman" w:hAnsi="Times New Roman" w:cs="Times New Roman"/>
          <w:sz w:val="24"/>
          <w:szCs w:val="24"/>
          <w:lang w:eastAsia="ru-RU"/>
        </w:rPr>
        <w:t xml:space="preserve">9) перераспределения средств районного бюджета в рамках исполнения одного расходного обязательства между элементами кодов видов расходов классификации расходов районного бюджета на предоставление субсидий некоммерческим организациям (за исключением муниципальных учреждений) </w:t>
      </w:r>
      <w:bookmarkStart w:id="39" w:name="dfashxkf3y"/>
      <w:bookmarkStart w:id="40" w:name="bssPhr119"/>
      <w:bookmarkStart w:id="41" w:name="nsk_66_NPA_part1_627"/>
      <w:bookmarkEnd w:id="39"/>
      <w:bookmarkEnd w:id="40"/>
      <w:bookmarkEnd w:id="41"/>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34. В целях внесения изменений в лимиты бюджетных обязательств без изменения бюджетных ассигнований главный распорядитель средств, имеющий право распределять лимиты бюджетных обязательств между получателями средств районного бюджета по расходам, доведение которых осуществляется при выполнении условий, определенных решением о районном  бюджете в течение пяти рабочих дней со дня выполнения данных условий,  письменно информирует об этом финансовый орган и направляет предложение о внесении изменений в лимиты бюджетных обязательств, которое включает:</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bookmarkStart w:id="42" w:name="dfasyg25ci"/>
      <w:bookmarkStart w:id="43" w:name="bssPhr120"/>
      <w:bookmarkStart w:id="44" w:name="nsk_66_NPA_part1_628"/>
      <w:bookmarkEnd w:id="42"/>
      <w:bookmarkEnd w:id="43"/>
      <w:bookmarkEnd w:id="44"/>
      <w:r w:rsidRPr="00FA43D5">
        <w:rPr>
          <w:rFonts w:ascii="Times New Roman" w:eastAsia="Times New Roman" w:hAnsi="Times New Roman" w:cs="Times New Roman"/>
          <w:sz w:val="24"/>
          <w:szCs w:val="24"/>
          <w:lang w:eastAsia="ru-RU"/>
        </w:rPr>
        <w:t>1) письменное обращение главного распорядителя (распорядителя) средств с указанием причин и оснований для внесения изменений в лимиты бюджетных обязательств, подписанное главным распорядителем (распорядителем) средств;</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bookmarkStart w:id="45" w:name="dfas88fn6f"/>
      <w:bookmarkStart w:id="46" w:name="bssPhr121"/>
      <w:bookmarkStart w:id="47" w:name="nsk_66_NPA_part1_629"/>
      <w:bookmarkEnd w:id="45"/>
      <w:bookmarkEnd w:id="46"/>
      <w:bookmarkEnd w:id="47"/>
      <w:r w:rsidRPr="00FA43D5">
        <w:rPr>
          <w:rFonts w:ascii="Times New Roman" w:eastAsia="Times New Roman" w:hAnsi="Times New Roman" w:cs="Times New Roman"/>
          <w:sz w:val="24"/>
          <w:szCs w:val="24"/>
          <w:lang w:eastAsia="ru-RU"/>
        </w:rPr>
        <w:t>2) расчеты и обоснования предлагаемых изменений;</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bookmarkStart w:id="48" w:name="dfas3r0bm1"/>
      <w:bookmarkStart w:id="49" w:name="bssPhr122"/>
      <w:bookmarkStart w:id="50" w:name="nsk_66_NPA_part1_630"/>
      <w:bookmarkStart w:id="51" w:name="dfaso2eqo5"/>
      <w:bookmarkStart w:id="52" w:name="bssPhr123"/>
      <w:bookmarkStart w:id="53" w:name="nsk_66_NPA_part1_631"/>
      <w:bookmarkEnd w:id="48"/>
      <w:bookmarkEnd w:id="49"/>
      <w:bookmarkEnd w:id="50"/>
      <w:bookmarkEnd w:id="51"/>
      <w:bookmarkEnd w:id="52"/>
      <w:bookmarkEnd w:id="53"/>
      <w:r w:rsidRPr="00FA43D5">
        <w:rPr>
          <w:rFonts w:ascii="Times New Roman" w:eastAsia="Times New Roman" w:hAnsi="Times New Roman" w:cs="Times New Roman"/>
          <w:sz w:val="24"/>
          <w:szCs w:val="24"/>
          <w:lang w:eastAsia="ru-RU"/>
        </w:rPr>
        <w:t>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Чистоозерного района Новосибирской области);</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bookmarkStart w:id="54" w:name="dfas2rqf84"/>
      <w:bookmarkStart w:id="55" w:name="bssPhr124"/>
      <w:bookmarkStart w:id="56" w:name="nsk_66_NPA_part1_632"/>
      <w:bookmarkStart w:id="57" w:name="dfasfg3v96"/>
      <w:bookmarkStart w:id="58" w:name="bssPhr125"/>
      <w:bookmarkStart w:id="59" w:name="nsk_66_NPA_part1_633"/>
      <w:bookmarkEnd w:id="54"/>
      <w:bookmarkEnd w:id="55"/>
      <w:bookmarkEnd w:id="56"/>
      <w:bookmarkEnd w:id="57"/>
      <w:bookmarkEnd w:id="58"/>
      <w:bookmarkEnd w:id="59"/>
      <w:r w:rsidRPr="00FA43D5">
        <w:rPr>
          <w:rFonts w:ascii="Times New Roman" w:eastAsia="Times New Roman" w:hAnsi="Times New Roman" w:cs="Times New Roman"/>
          <w:sz w:val="24"/>
          <w:szCs w:val="24"/>
          <w:lang w:eastAsia="ru-RU"/>
        </w:rPr>
        <w:t>4) иные документы, необходимые для согласования представленных изменений в зависимости от причин и оснований для их внесения.</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bookmarkStart w:id="60" w:name="dfask6un0b"/>
      <w:bookmarkStart w:id="61" w:name="bssPhr126"/>
      <w:bookmarkStart w:id="62" w:name="nsk_66_NPA_part1_634"/>
      <w:bookmarkEnd w:id="60"/>
      <w:bookmarkEnd w:id="61"/>
      <w:bookmarkEnd w:id="62"/>
      <w:r w:rsidRPr="00FA43D5">
        <w:rPr>
          <w:rFonts w:ascii="Times New Roman" w:eastAsia="Times New Roman" w:hAnsi="Times New Roman" w:cs="Times New Roman"/>
          <w:sz w:val="24"/>
          <w:szCs w:val="24"/>
          <w:lang w:eastAsia="ru-RU"/>
        </w:rPr>
        <w:t>35. Поступившее в финансовый орган предложение главного распорядителя средств о внесении изменений в лимиты бюджетных обязательств рассматривается в течение пяти рабочих дней со дня поступления. В течение данного срока финансовый орган осуществляет проверку поступившего предложения с прилагаемыми материалами на:</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bookmarkStart w:id="63" w:name="dfastw8wps"/>
      <w:bookmarkStart w:id="64" w:name="bssPhr127"/>
      <w:bookmarkStart w:id="65" w:name="nsk_66_NPA_part1_635"/>
      <w:bookmarkEnd w:id="63"/>
      <w:bookmarkEnd w:id="64"/>
      <w:bookmarkEnd w:id="65"/>
      <w:r w:rsidRPr="00FA43D5">
        <w:rPr>
          <w:rFonts w:ascii="Times New Roman" w:eastAsia="Times New Roman" w:hAnsi="Times New Roman" w:cs="Times New Roman"/>
          <w:sz w:val="24"/>
          <w:szCs w:val="24"/>
          <w:lang w:eastAsia="ru-RU"/>
        </w:rPr>
        <w:t>1) соответствие предложенных изменений бюджетному законодательству Российской Федерации, нормативным правовым актам, регулирующие бюджетные правоотношения, в том числе настоящему Порядку;</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bookmarkStart w:id="66" w:name="dfasnb02yp"/>
      <w:bookmarkStart w:id="67" w:name="bssPhr128"/>
      <w:bookmarkStart w:id="68" w:name="nsk_66_NPA_part1_636"/>
      <w:bookmarkEnd w:id="66"/>
      <w:bookmarkEnd w:id="67"/>
      <w:bookmarkEnd w:id="68"/>
      <w:r w:rsidRPr="00FA43D5">
        <w:rPr>
          <w:rFonts w:ascii="Times New Roman" w:eastAsia="Times New Roman" w:hAnsi="Times New Roman" w:cs="Times New Roman"/>
          <w:sz w:val="24"/>
          <w:szCs w:val="24"/>
          <w:lang w:eastAsia="ru-RU"/>
        </w:rPr>
        <w:t>2) правильность применения бюджетной классификации Российской Федерации;</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bookmarkStart w:id="69" w:name="dfasaq9hch"/>
      <w:bookmarkStart w:id="70" w:name="bssPhr129"/>
      <w:bookmarkStart w:id="71" w:name="nsk_66_NPA_part1_637"/>
      <w:bookmarkEnd w:id="69"/>
      <w:bookmarkEnd w:id="70"/>
      <w:bookmarkEnd w:id="71"/>
      <w:r w:rsidRPr="00FA43D5">
        <w:rPr>
          <w:rFonts w:ascii="Times New Roman" w:eastAsia="Times New Roman" w:hAnsi="Times New Roman" w:cs="Times New Roman"/>
          <w:sz w:val="24"/>
          <w:szCs w:val="24"/>
          <w:lang w:eastAsia="ru-RU"/>
        </w:rPr>
        <w:t>3) полноту и достоверность представленной информации;</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bookmarkStart w:id="72" w:name="dfasr18vcn"/>
      <w:bookmarkStart w:id="73" w:name="bssPhr130"/>
      <w:bookmarkStart w:id="74" w:name="nsk_66_NPA_part1_638"/>
      <w:bookmarkStart w:id="75" w:name="dfaseeppl8"/>
      <w:bookmarkStart w:id="76" w:name="bssPhr131"/>
      <w:bookmarkStart w:id="77" w:name="nsk_66_NPA_part1_639"/>
      <w:bookmarkEnd w:id="72"/>
      <w:bookmarkEnd w:id="73"/>
      <w:bookmarkEnd w:id="74"/>
      <w:bookmarkEnd w:id="75"/>
      <w:bookmarkEnd w:id="76"/>
      <w:bookmarkEnd w:id="77"/>
      <w:r w:rsidRPr="00FA43D5">
        <w:rPr>
          <w:rFonts w:ascii="Times New Roman" w:eastAsia="Times New Roman" w:hAnsi="Times New Roman" w:cs="Times New Roman"/>
          <w:sz w:val="24"/>
          <w:szCs w:val="24"/>
          <w:lang w:eastAsia="ru-RU"/>
        </w:rPr>
        <w:t>36. В случае наличия замечаний по результатам проверки предложения главного распорядителя средств о внесении изменений в лимиты бюджетных обязательств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bookmarkStart w:id="78" w:name="dfasbsdnrn"/>
      <w:bookmarkStart w:id="79" w:name="bssPhr132"/>
      <w:bookmarkStart w:id="80" w:name="nsk_66_NPA_part1_640"/>
      <w:bookmarkEnd w:id="78"/>
      <w:bookmarkEnd w:id="79"/>
      <w:bookmarkEnd w:id="80"/>
      <w:r w:rsidRPr="00FA43D5">
        <w:rPr>
          <w:rFonts w:ascii="Times New Roman" w:eastAsia="Times New Roman" w:hAnsi="Times New Roman" w:cs="Times New Roman"/>
          <w:sz w:val="24"/>
          <w:szCs w:val="24"/>
          <w:lang w:eastAsia="ru-RU"/>
        </w:rPr>
        <w:t>В отношении предложения главного распорядителя средств, поступившего с доработки, осуществляется проверка, предусмотренная пунктом 35 настоящего Порядка.</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bookmarkStart w:id="81" w:name="dfashiq3l4"/>
      <w:bookmarkStart w:id="82" w:name="bssPhr133"/>
      <w:bookmarkStart w:id="83" w:name="nsk_66_NPA_part1_641"/>
      <w:bookmarkEnd w:id="81"/>
      <w:bookmarkEnd w:id="82"/>
      <w:bookmarkEnd w:id="83"/>
      <w:r w:rsidRPr="00FA43D5">
        <w:rPr>
          <w:rFonts w:ascii="Times New Roman" w:eastAsia="Times New Roman" w:hAnsi="Times New Roman" w:cs="Times New Roman"/>
          <w:sz w:val="24"/>
          <w:szCs w:val="24"/>
          <w:lang w:eastAsia="ru-RU"/>
        </w:rPr>
        <w:lastRenderedPageBreak/>
        <w:t>37. В случае отсутствия замечаний по результатам проверки предложения главного распорядителя средств о внесении изменений в лимиты бюджетных обязательств, руководитель финансового органа принимает решение об утверждении предлагаемых изменений либо об их отклонении.</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bookmarkStart w:id="84" w:name="dfastuuw7y"/>
      <w:bookmarkStart w:id="85" w:name="bssPhr134"/>
      <w:bookmarkStart w:id="86" w:name="nsk_66_NPA_part1_642"/>
      <w:bookmarkEnd w:id="84"/>
      <w:bookmarkEnd w:id="85"/>
      <w:bookmarkEnd w:id="86"/>
      <w:r w:rsidRPr="00FA43D5">
        <w:rPr>
          <w:rFonts w:ascii="Times New Roman" w:eastAsia="Times New Roman" w:hAnsi="Times New Roman" w:cs="Times New Roman"/>
          <w:sz w:val="24"/>
          <w:szCs w:val="24"/>
          <w:lang w:eastAsia="ru-RU"/>
        </w:rPr>
        <w:t>38. В случае принятия руководителем финансового органа решения об утверждении предложенных главным распорядителем средств изменений в лимиты бюджетных обязательств, финансовый орган в течение одного рабочего дня после принятия данного решения осуществляет внесение соответствующих изменений в лимиты бюджетных обязательств.</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bookmarkStart w:id="87" w:name="dfas2eviyo"/>
      <w:bookmarkStart w:id="88" w:name="bssPhr135"/>
      <w:bookmarkStart w:id="89" w:name="nsk_66_NPA_part1_643"/>
      <w:bookmarkEnd w:id="87"/>
      <w:bookmarkEnd w:id="88"/>
      <w:bookmarkEnd w:id="89"/>
      <w:r w:rsidRPr="00FA43D5">
        <w:rPr>
          <w:rFonts w:ascii="Times New Roman" w:eastAsia="Times New Roman" w:hAnsi="Times New Roman" w:cs="Times New Roman"/>
          <w:sz w:val="24"/>
          <w:szCs w:val="24"/>
          <w:lang w:eastAsia="ru-RU"/>
        </w:rPr>
        <w:t>В течение трех рабочих дней со дня утверждения изменений в лимиты бюджетных обязательств до главного распорядителя средств доводится Уведомление об изменении лимитов бюджетных обязательств.</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sz w:val="24"/>
          <w:szCs w:val="24"/>
          <w:lang w:eastAsia="ru-RU"/>
        </w:rPr>
      </w:pPr>
      <w:bookmarkStart w:id="90" w:name="dfas6bg0b8"/>
      <w:bookmarkStart w:id="91" w:name="bssPhr136"/>
      <w:bookmarkStart w:id="92" w:name="nsk_66_NPA_part1_644"/>
      <w:bookmarkEnd w:id="90"/>
      <w:bookmarkEnd w:id="91"/>
      <w:bookmarkEnd w:id="92"/>
      <w:r w:rsidRPr="00FA43D5">
        <w:rPr>
          <w:rFonts w:ascii="Times New Roman" w:eastAsia="Times New Roman" w:hAnsi="Times New Roman" w:cs="Times New Roman"/>
          <w:sz w:val="24"/>
          <w:szCs w:val="24"/>
          <w:lang w:eastAsia="ru-RU"/>
        </w:rPr>
        <w:t>39. В случае принятия руководителем финансового органа решения об отклонении представленных главным распорядителем средств изменений в лимиты бюджетных обязательств в течение одного рабочего дня доводится уведомление до главного распорядителя средств о причинах отклонения предложенных изменений.</w:t>
      </w:r>
    </w:p>
    <w:p w:rsidR="00C94CFA" w:rsidRPr="00FA43D5" w:rsidRDefault="00C94CFA" w:rsidP="00FA43D5">
      <w:pPr>
        <w:widowControl w:val="0"/>
        <w:autoSpaceDE w:val="0"/>
        <w:autoSpaceDN w:val="0"/>
        <w:adjustRightInd w:val="0"/>
        <w:spacing w:after="0" w:line="240" w:lineRule="auto"/>
        <w:ind w:left="284" w:right="-566"/>
        <w:contextualSpacing/>
        <w:jc w:val="center"/>
        <w:rPr>
          <w:rFonts w:ascii="Times New Roman" w:eastAsia="Times New Roman" w:hAnsi="Times New Roman" w:cs="Times New Roman"/>
          <w:sz w:val="24"/>
          <w:szCs w:val="24"/>
          <w:lang w:eastAsia="ru-RU"/>
        </w:rPr>
      </w:pPr>
      <w:bookmarkStart w:id="93" w:name="dfasp9lxsl"/>
      <w:bookmarkStart w:id="94" w:name="bssPhr137"/>
      <w:bookmarkStart w:id="95" w:name="nsk_66_NPA_part1_645"/>
      <w:bookmarkStart w:id="96" w:name="dfas7ywvf9"/>
      <w:bookmarkStart w:id="97" w:name="bssPhr139"/>
      <w:bookmarkStart w:id="98" w:name="nsk_66_NPA_part1_647"/>
      <w:bookmarkEnd w:id="93"/>
      <w:bookmarkEnd w:id="94"/>
      <w:bookmarkEnd w:id="95"/>
      <w:bookmarkEnd w:id="96"/>
      <w:bookmarkEnd w:id="97"/>
      <w:bookmarkEnd w:id="98"/>
    </w:p>
    <w:p w:rsidR="00C94CFA" w:rsidRPr="00FA43D5" w:rsidRDefault="00C94CFA" w:rsidP="00FA43D5">
      <w:pPr>
        <w:widowControl w:val="0"/>
        <w:autoSpaceDE w:val="0"/>
        <w:autoSpaceDN w:val="0"/>
        <w:adjustRightInd w:val="0"/>
        <w:spacing w:after="0" w:line="240" w:lineRule="auto"/>
        <w:ind w:left="284" w:right="-566"/>
        <w:contextualSpacing/>
        <w:jc w:val="center"/>
        <w:rPr>
          <w:rFonts w:ascii="Times New Roman" w:eastAsia="Times New Roman" w:hAnsi="Times New Roman" w:cs="Times New Roman"/>
          <w:sz w:val="24"/>
          <w:szCs w:val="24"/>
          <w:lang w:eastAsia="ru-RU"/>
        </w:rPr>
      </w:pPr>
    </w:p>
    <w:p w:rsidR="00C94CFA" w:rsidRPr="00FA43D5" w:rsidRDefault="00C94CFA" w:rsidP="00FA43D5">
      <w:pPr>
        <w:widowControl w:val="0"/>
        <w:autoSpaceDE w:val="0"/>
        <w:autoSpaceDN w:val="0"/>
        <w:adjustRightInd w:val="0"/>
        <w:spacing w:after="0" w:line="240" w:lineRule="auto"/>
        <w:ind w:left="284" w:right="-566"/>
        <w:contextualSpacing/>
        <w:jc w:val="center"/>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Внесение изменений в сводную бюджетную роспись </w:t>
      </w:r>
    </w:p>
    <w:p w:rsidR="00C94CFA" w:rsidRPr="00FA43D5" w:rsidRDefault="00C94CFA" w:rsidP="00FA43D5">
      <w:pPr>
        <w:widowControl w:val="0"/>
        <w:autoSpaceDE w:val="0"/>
        <w:autoSpaceDN w:val="0"/>
        <w:adjustRightInd w:val="0"/>
        <w:spacing w:after="0" w:line="240" w:lineRule="auto"/>
        <w:ind w:left="284" w:right="-566"/>
        <w:contextualSpacing/>
        <w:jc w:val="center"/>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в части источников финансирования дефицита районного бюджета </w:t>
      </w:r>
    </w:p>
    <w:p w:rsidR="00C94CFA" w:rsidRPr="00FA43D5" w:rsidRDefault="00C94CFA" w:rsidP="00FA43D5">
      <w:pPr>
        <w:widowControl w:val="0"/>
        <w:autoSpaceDE w:val="0"/>
        <w:autoSpaceDN w:val="0"/>
        <w:adjustRightInd w:val="0"/>
        <w:spacing w:after="0" w:line="240" w:lineRule="auto"/>
        <w:ind w:left="284" w:right="-566"/>
        <w:contextualSpacing/>
        <w:jc w:val="center"/>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без внесения изменений в решение о районном бюджете </w:t>
      </w:r>
    </w:p>
    <w:p w:rsidR="00C94CFA" w:rsidRPr="00FA43D5" w:rsidRDefault="00C94CFA" w:rsidP="00FA43D5">
      <w:pPr>
        <w:widowControl w:val="0"/>
        <w:autoSpaceDE w:val="0"/>
        <w:autoSpaceDN w:val="0"/>
        <w:adjustRightInd w:val="0"/>
        <w:spacing w:after="0" w:line="240" w:lineRule="auto"/>
        <w:ind w:left="284" w:right="-566"/>
        <w:jc w:val="both"/>
        <w:rPr>
          <w:rFonts w:ascii="Arial" w:eastAsia="Times New Roman" w:hAnsi="Arial" w:cs="Arial"/>
          <w:sz w:val="24"/>
          <w:szCs w:val="24"/>
          <w:lang w:eastAsia="ru-RU"/>
        </w:rPr>
      </w:pPr>
    </w:p>
    <w:p w:rsidR="00C94CFA" w:rsidRPr="00FA43D5" w:rsidRDefault="00C94CFA" w:rsidP="00FA43D5">
      <w:pPr>
        <w:widowControl w:val="0"/>
        <w:autoSpaceDE w:val="0"/>
        <w:autoSpaceDN w:val="0"/>
        <w:adjustRightInd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40. Внесение изменений в сводную бюджетную роспись по источникам финансирования дефицита районного бюджета (далее - роспись источников) осуществляется финансовым органом в случае внесения изменений в показатели решения о районном бюджете в части источников финансирования дефицита районного бюджета с одновременным внесением изменений в кассовый план исполнения районного бюджета по источникам финансирования дефицита бюджета в соответствии с порядком составления и ведения кассового плана исполнения районного бюджета, утвержденным финансовым органом.</w:t>
      </w:r>
    </w:p>
    <w:p w:rsidR="00C94CFA" w:rsidRPr="00FA43D5" w:rsidRDefault="00C94CFA" w:rsidP="00FA43D5">
      <w:pPr>
        <w:widowControl w:val="0"/>
        <w:autoSpaceDE w:val="0"/>
        <w:autoSpaceDN w:val="0"/>
        <w:adjustRightInd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Внесение изменений в роспись источников оформляется по форме согласно приложению №10 к настоящему Порядку.</w:t>
      </w:r>
    </w:p>
    <w:p w:rsidR="00C94CFA" w:rsidRPr="00FA43D5" w:rsidRDefault="00C94CFA" w:rsidP="00FA43D5">
      <w:pPr>
        <w:widowControl w:val="0"/>
        <w:autoSpaceDE w:val="0"/>
        <w:autoSpaceDN w:val="0"/>
        <w:adjustRightInd w:val="0"/>
        <w:spacing w:after="0" w:line="240" w:lineRule="auto"/>
        <w:ind w:left="284" w:right="-566"/>
        <w:jc w:val="both"/>
        <w:rPr>
          <w:rFonts w:ascii="Times New Roman" w:eastAsia="Times New Roman" w:hAnsi="Times New Roman" w:cs="Times New Roman"/>
          <w:sz w:val="24"/>
          <w:szCs w:val="24"/>
          <w:lang w:eastAsia="ru-RU"/>
        </w:rPr>
      </w:pPr>
    </w:p>
    <w:p w:rsidR="00C94CFA" w:rsidRPr="00FA43D5" w:rsidRDefault="00C94CFA" w:rsidP="00FA43D5">
      <w:pPr>
        <w:widowControl w:val="0"/>
        <w:autoSpaceDE w:val="0"/>
        <w:autoSpaceDN w:val="0"/>
        <w:adjustRightInd w:val="0"/>
        <w:spacing w:after="0" w:line="240" w:lineRule="auto"/>
        <w:ind w:left="284" w:right="-566"/>
        <w:jc w:val="center"/>
        <w:outlineLvl w:val="3"/>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Изменение и прекращение действия показателей росписи</w:t>
      </w:r>
    </w:p>
    <w:p w:rsidR="00C94CFA" w:rsidRPr="00FA43D5" w:rsidRDefault="00C94CFA" w:rsidP="00FA43D5">
      <w:pPr>
        <w:widowControl w:val="0"/>
        <w:autoSpaceDE w:val="0"/>
        <w:autoSpaceDN w:val="0"/>
        <w:adjustRightInd w:val="0"/>
        <w:spacing w:after="0" w:line="240" w:lineRule="auto"/>
        <w:ind w:left="284" w:right="-566"/>
        <w:jc w:val="center"/>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источников, утвержденных на плановый период</w:t>
      </w:r>
    </w:p>
    <w:p w:rsidR="00C94CFA" w:rsidRPr="00FA43D5" w:rsidRDefault="00C94CFA" w:rsidP="00FA43D5">
      <w:pPr>
        <w:widowControl w:val="0"/>
        <w:autoSpaceDE w:val="0"/>
        <w:autoSpaceDN w:val="0"/>
        <w:adjustRightInd w:val="0"/>
        <w:spacing w:after="0" w:line="240" w:lineRule="auto"/>
        <w:ind w:left="284" w:right="-566"/>
        <w:jc w:val="both"/>
        <w:rPr>
          <w:rFonts w:ascii="Times New Roman" w:eastAsia="Times New Roman" w:hAnsi="Times New Roman" w:cs="Times New Roman"/>
          <w:sz w:val="24"/>
          <w:szCs w:val="24"/>
          <w:lang w:eastAsia="ru-RU"/>
        </w:rPr>
      </w:pPr>
    </w:p>
    <w:p w:rsidR="00C94CFA" w:rsidRPr="00FA43D5" w:rsidRDefault="00C94CFA" w:rsidP="00FA43D5">
      <w:pPr>
        <w:widowControl w:val="0"/>
        <w:autoSpaceDE w:val="0"/>
        <w:autoSpaceDN w:val="0"/>
        <w:adjustRightInd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41. После вступления в силу решения о районном бюджете на очередной финансовый год и плановый период финансовый орган составляет изменения сводной бюджетной росписи на плановый период на бумажном носителе по форме согласно </w:t>
      </w:r>
      <w:hyperlink w:anchor="Par1720" w:tooltip="                                 Изменения" w:history="1">
        <w:r w:rsidRPr="00FA43D5">
          <w:rPr>
            <w:rFonts w:ascii="Times New Roman" w:eastAsia="Times New Roman" w:hAnsi="Times New Roman" w:cs="Times New Roman"/>
            <w:color w:val="000000"/>
            <w:sz w:val="24"/>
            <w:szCs w:val="24"/>
            <w:lang w:eastAsia="ru-RU"/>
          </w:rPr>
          <w:t xml:space="preserve"> приложению №1</w:t>
        </w:r>
      </w:hyperlink>
      <w:r w:rsidRPr="00FA43D5">
        <w:rPr>
          <w:rFonts w:ascii="Times New Roman" w:eastAsia="Times New Roman" w:hAnsi="Times New Roman" w:cs="Times New Roman"/>
          <w:color w:val="000000"/>
          <w:sz w:val="24"/>
          <w:szCs w:val="24"/>
          <w:lang w:eastAsia="ru-RU"/>
        </w:rPr>
        <w:t>1 к настоящему Порядку и изменения лимитов бюджетных обязательств на плановый период на бумажном носителе по форме согласно</w:t>
      </w:r>
      <w:hyperlink w:anchor="Par1837" w:tooltip="                                 Изменения" w:history="1">
        <w:r w:rsidRPr="00FA43D5">
          <w:rPr>
            <w:rFonts w:ascii="Times New Roman" w:eastAsia="Times New Roman" w:hAnsi="Times New Roman" w:cs="Times New Roman"/>
            <w:color w:val="000000"/>
            <w:sz w:val="24"/>
            <w:szCs w:val="24"/>
            <w:lang w:eastAsia="ru-RU"/>
          </w:rPr>
          <w:t xml:space="preserve"> приложению №1</w:t>
        </w:r>
      </w:hyperlink>
      <w:r w:rsidRPr="00FA43D5">
        <w:rPr>
          <w:rFonts w:ascii="Times New Roman" w:eastAsia="Times New Roman" w:hAnsi="Times New Roman" w:cs="Times New Roman"/>
          <w:color w:val="000000"/>
          <w:sz w:val="24"/>
          <w:szCs w:val="24"/>
          <w:lang w:eastAsia="ru-RU"/>
        </w:rPr>
        <w:t>2 к настоящему Порядку, предусматривающие прекращение действия утвержден</w:t>
      </w:r>
      <w:r w:rsidRPr="00FA43D5">
        <w:rPr>
          <w:rFonts w:ascii="Times New Roman" w:eastAsia="Times New Roman" w:hAnsi="Times New Roman" w:cs="Times New Roman"/>
          <w:sz w:val="24"/>
          <w:szCs w:val="24"/>
          <w:lang w:eastAsia="ru-RU"/>
        </w:rPr>
        <w:t>ных показателей сводной бюджетной росписи и лимитов бюджетных обязательств планового периода (с учетом внесенных изменений в течение текущего финансового года).</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42. Изменения сводной бюджетной росписи и лимитов бюджетных обязательств планового периода утверждаются финансовым органом.</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После утверждения изменений до конца текущего финансового года финансовый орган доводит до главных распорядителей уведомления об изменении бюджетных ассигнований на плановый период по форме согласно приложению №1</w:t>
      </w:r>
      <w:r w:rsidRPr="00FA43D5">
        <w:rPr>
          <w:rFonts w:ascii="Times New Roman" w:eastAsia="Times New Roman" w:hAnsi="Times New Roman" w:cs="Times New Roman"/>
          <w:color w:val="0000FF"/>
          <w:sz w:val="24"/>
          <w:szCs w:val="24"/>
          <w:lang w:eastAsia="ru-RU"/>
        </w:rPr>
        <w:t>3</w:t>
      </w:r>
      <w:r w:rsidRPr="00FA43D5">
        <w:rPr>
          <w:rFonts w:ascii="Times New Roman" w:eastAsia="Times New Roman" w:hAnsi="Times New Roman" w:cs="Times New Roman"/>
          <w:sz w:val="24"/>
          <w:szCs w:val="24"/>
          <w:lang w:eastAsia="ru-RU"/>
        </w:rPr>
        <w:t xml:space="preserve"> к настоящему Порядку, об изменении лимитов бюджетных обязательств на плановый период по форме согласно приложению №14 к настоящему Порядку.</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До главных администраторов источников финансовый орган доводит </w:t>
      </w:r>
      <w:hyperlink w:anchor="Par2045" w:tooltip="                               УВЕДОМЛЕНИЕ N" w:history="1">
        <w:r w:rsidRPr="00FA43D5">
          <w:rPr>
            <w:rFonts w:ascii="Times New Roman" w:eastAsia="Times New Roman" w:hAnsi="Times New Roman" w:cs="Times New Roman"/>
            <w:color w:val="000000"/>
            <w:sz w:val="24"/>
            <w:szCs w:val="24"/>
            <w:lang w:eastAsia="ru-RU"/>
          </w:rPr>
          <w:t>уведомления</w:t>
        </w:r>
      </w:hyperlink>
      <w:r w:rsidRPr="00FA43D5">
        <w:rPr>
          <w:rFonts w:ascii="Times New Roman" w:eastAsia="Times New Roman" w:hAnsi="Times New Roman" w:cs="Times New Roman"/>
          <w:sz w:val="24"/>
          <w:szCs w:val="24"/>
          <w:lang w:eastAsia="ru-RU"/>
        </w:rPr>
        <w:t xml:space="preserve"> об изменении бюджетных ассигнований по источникам финансирования дефицита районного бюджета на плановый период по форме согласно приложению №15 к настоящему Порядку.</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43. После доведения финансовым органом уведомлений об изменении бюджетных ассигнований и </w:t>
      </w:r>
      <w:r w:rsidRPr="00FA43D5">
        <w:rPr>
          <w:rFonts w:ascii="Times New Roman" w:eastAsia="Times New Roman" w:hAnsi="Times New Roman" w:cs="Times New Roman"/>
          <w:sz w:val="24"/>
          <w:szCs w:val="24"/>
          <w:lang w:eastAsia="ru-RU"/>
        </w:rPr>
        <w:lastRenderedPageBreak/>
        <w:t>лимитов бюджетных обязательств планового периода главный распорядитель средств производит изменения бюджетных ассигнований и лимитов бюджетных обязательств по подведомственным распорядителям средств и (или) получателям средств районного бюджета.</w:t>
      </w:r>
    </w:p>
    <w:p w:rsidR="00C94CFA" w:rsidRPr="00FA43D5" w:rsidRDefault="00C94CFA" w:rsidP="00FA43D5">
      <w:pPr>
        <w:widowControl w:val="0"/>
        <w:autoSpaceDE w:val="0"/>
        <w:autoSpaceDN w:val="0"/>
        <w:adjustRightInd w:val="0"/>
        <w:spacing w:after="0" w:line="240" w:lineRule="auto"/>
        <w:ind w:left="284" w:right="-566"/>
        <w:jc w:val="both"/>
        <w:rPr>
          <w:rFonts w:ascii="Times New Roman" w:eastAsia="Times New Roman" w:hAnsi="Times New Roman" w:cs="Times New Roman"/>
          <w:sz w:val="24"/>
          <w:szCs w:val="24"/>
          <w:lang w:eastAsia="ru-RU"/>
        </w:rPr>
      </w:pPr>
    </w:p>
    <w:p w:rsidR="00C94CFA" w:rsidRPr="00FA43D5" w:rsidRDefault="00C94CFA" w:rsidP="00FA43D5">
      <w:pPr>
        <w:widowControl w:val="0"/>
        <w:autoSpaceDE w:val="0"/>
        <w:autoSpaceDN w:val="0"/>
        <w:adjustRightInd w:val="0"/>
        <w:spacing w:after="0" w:line="240" w:lineRule="auto"/>
        <w:ind w:left="284" w:right="-566"/>
        <w:jc w:val="center"/>
        <w:outlineLvl w:val="3"/>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Ведение сводной бюджетной росписи и изменения лимитов</w:t>
      </w:r>
    </w:p>
    <w:p w:rsidR="00C94CFA" w:rsidRPr="00FA43D5" w:rsidRDefault="00C94CFA" w:rsidP="00FA43D5">
      <w:pPr>
        <w:widowControl w:val="0"/>
        <w:autoSpaceDE w:val="0"/>
        <w:autoSpaceDN w:val="0"/>
        <w:adjustRightInd w:val="0"/>
        <w:spacing w:after="0" w:line="240" w:lineRule="auto"/>
        <w:ind w:left="284" w:right="-566"/>
        <w:jc w:val="center"/>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бюджетных обязательств, утвержденных на плановый</w:t>
      </w:r>
    </w:p>
    <w:p w:rsidR="00C94CFA" w:rsidRPr="00FA43D5" w:rsidRDefault="00C94CFA" w:rsidP="00FA43D5">
      <w:pPr>
        <w:widowControl w:val="0"/>
        <w:autoSpaceDE w:val="0"/>
        <w:autoSpaceDN w:val="0"/>
        <w:adjustRightInd w:val="0"/>
        <w:spacing w:after="0" w:line="240" w:lineRule="auto"/>
        <w:ind w:left="284" w:right="-566"/>
        <w:jc w:val="center"/>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период, по кодам аналитического учета</w:t>
      </w:r>
    </w:p>
    <w:p w:rsidR="00C94CFA" w:rsidRPr="00FA43D5" w:rsidRDefault="00C94CFA" w:rsidP="00FA43D5">
      <w:pPr>
        <w:widowControl w:val="0"/>
        <w:autoSpaceDE w:val="0"/>
        <w:autoSpaceDN w:val="0"/>
        <w:adjustRightInd w:val="0"/>
        <w:spacing w:after="0" w:line="240" w:lineRule="auto"/>
        <w:ind w:left="284" w:right="-566"/>
        <w:jc w:val="both"/>
        <w:rPr>
          <w:rFonts w:ascii="Times New Roman" w:eastAsia="Times New Roman" w:hAnsi="Times New Roman" w:cs="Times New Roman"/>
          <w:sz w:val="24"/>
          <w:szCs w:val="24"/>
          <w:lang w:eastAsia="ru-RU"/>
        </w:rPr>
      </w:pPr>
    </w:p>
    <w:p w:rsidR="00C94CFA" w:rsidRPr="00FA43D5" w:rsidRDefault="00C94CFA" w:rsidP="00FA43D5">
      <w:pPr>
        <w:widowControl w:val="0"/>
        <w:autoSpaceDE w:val="0"/>
        <w:autoSpaceDN w:val="0"/>
        <w:adjustRightInd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44. Ведение сводной бюджетной росписи и (или) изменение лимитов бюджетных обязательств, утвержденных на плановый период решением о районном бюджете (уточненной сводной бюджетной росписью), по кодам аналитического учета, типам средств, кодам субсидий (для бюджетных и автономных учреждений), по межбюджетным трансфертам в разрезе муниципальных образований и кодов целевых средств. </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45. В целях изменения показателей сводной бюджетной росписи и лимитов бюджетных обязательств, утвержденных на плановый период, по кодам аналитического учета без внесения изменений в решение о районном бюджете (далее - внесение изменений по кодам аналитического учета) главный распорядитель средств направляет в финансовый орган предложение о внесении изменений по кодам аналитического учета, которое включает:</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1) письменное обращение главного распорядителя (распорядителя) средств с указанием причин и оснований для внесения изменений по кодам аналитического учета, подписанное главным распорядителем (распорядителем) средств;</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2) расчеты и обоснования предлагаемых изменений;</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Чистоозерного района Новосибирской области);</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4) иные документы, необходимые для согласования представленных изменений в зависимости от содержания причин и оснований для их внесения.</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bookmarkStart w:id="99" w:name="Par226"/>
      <w:bookmarkEnd w:id="99"/>
      <w:r w:rsidRPr="00FA43D5">
        <w:rPr>
          <w:rFonts w:ascii="Times New Roman" w:eastAsia="Times New Roman" w:hAnsi="Times New Roman" w:cs="Times New Roman"/>
          <w:sz w:val="24"/>
          <w:szCs w:val="24"/>
          <w:lang w:eastAsia="ru-RU"/>
        </w:rPr>
        <w:t>46. Поступившее в финансовый орган предложение главного распорядителя средств о внесении изменений по кодам аналитического учета рассматривается в течение десяти рабочих дней со дня поступления. В течение данного срока финансовым органом осуществляется проверка поступившего предложения и прилагаемых материалов на:</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1) 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2) правильность применения бюджетной классификации Российской Федерации;</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3) полноту и достоверность представленной информации;</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47. В случае наличия замечаний по результатам проверки предложения главного распорядителя средств о внесении изменений по кодам аналитического учета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В отношении предложения главного распорядителя (распорядителя) средств, поступившего с доработки, осуществляется проверка, предусмотренная пунктом 46 настоящего Порядка.</w:t>
      </w:r>
    </w:p>
    <w:p w:rsidR="00C94CFA" w:rsidRPr="00FA43D5" w:rsidRDefault="00C94CFA" w:rsidP="00FA43D5">
      <w:pPr>
        <w:widowControl w:val="0"/>
        <w:autoSpaceDE w:val="0"/>
        <w:autoSpaceDN w:val="0"/>
        <w:adjustRightInd w:val="0"/>
        <w:spacing w:before="20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48. В случае отсутствия замечаний по результатам проверки предложение главного распорядителя средств о внесении изменений по кодам аналитического учета утверждается финансовым органом, который осуществляет внесение соответствующих изменений показателей сводной бюджетной росписи и лимитов бюджетных обязательств, утвержденных на плановый период.</w:t>
      </w:r>
    </w:p>
    <w:p w:rsidR="00C94CFA" w:rsidRPr="00FA43D5" w:rsidRDefault="00C94CFA" w:rsidP="00FA43D5">
      <w:pPr>
        <w:spacing w:before="100" w:beforeAutospacing="1" w:after="100" w:afterAutospacing="1" w:line="240" w:lineRule="auto"/>
        <w:ind w:left="284" w:right="-566"/>
        <w:jc w:val="both"/>
        <w:rPr>
          <w:rFonts w:ascii="Times New Roman" w:eastAsia="Times New Roman" w:hAnsi="Times New Roman" w:cs="Times New Roman"/>
          <w:color w:val="C00000"/>
          <w:sz w:val="24"/>
          <w:szCs w:val="24"/>
          <w:lang w:eastAsia="ru-RU"/>
        </w:rPr>
      </w:pPr>
    </w:p>
    <w:p w:rsidR="00C94CFA" w:rsidRPr="00FA43D5" w:rsidRDefault="00C94CFA" w:rsidP="00FA43D5">
      <w:pPr>
        <w:widowControl w:val="0"/>
        <w:autoSpaceDE w:val="0"/>
        <w:autoSpaceDN w:val="0"/>
        <w:spacing w:after="0" w:line="240" w:lineRule="auto"/>
        <w:ind w:left="284" w:right="-566"/>
        <w:jc w:val="center"/>
        <w:outlineLvl w:val="1"/>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lastRenderedPageBreak/>
        <w:t>III. Составление и ведение бюджетных росписей</w:t>
      </w:r>
    </w:p>
    <w:p w:rsidR="00C94CFA" w:rsidRPr="00FA43D5" w:rsidRDefault="00C94CFA" w:rsidP="00FA43D5">
      <w:pPr>
        <w:widowControl w:val="0"/>
        <w:autoSpaceDE w:val="0"/>
        <w:autoSpaceDN w:val="0"/>
        <w:spacing w:after="0" w:line="240" w:lineRule="auto"/>
        <w:ind w:left="284" w:right="-566"/>
        <w:jc w:val="center"/>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главных распорядителей (распорядителей)</w:t>
      </w:r>
    </w:p>
    <w:p w:rsidR="00C94CFA" w:rsidRPr="00FA43D5" w:rsidRDefault="00C94CFA" w:rsidP="00FA43D5">
      <w:pPr>
        <w:widowControl w:val="0"/>
        <w:autoSpaceDE w:val="0"/>
        <w:autoSpaceDN w:val="0"/>
        <w:spacing w:after="0" w:line="240" w:lineRule="auto"/>
        <w:ind w:left="284" w:right="-566"/>
        <w:jc w:val="center"/>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средств и главных администраторов источников</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p>
    <w:p w:rsidR="00C94CFA" w:rsidRPr="00FA43D5" w:rsidRDefault="00C94CFA" w:rsidP="00FA43D5">
      <w:pPr>
        <w:widowControl w:val="0"/>
        <w:autoSpaceDE w:val="0"/>
        <w:autoSpaceDN w:val="0"/>
        <w:spacing w:after="0" w:line="240" w:lineRule="auto"/>
        <w:ind w:left="284" w:right="-566"/>
        <w:jc w:val="center"/>
        <w:outlineLvl w:val="2"/>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1. Составление и утверждение бюджетных росписей</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49. Бюджетные росписи составляются и утверждаются администраторами бюджетных средств на очередной финансовый год и плановый период в соответствии со сводной бюджетной росписью и утвержденными лимитами бюджетных обязательств.</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50. Бюджетные росписи главных распорядителей (распорядителей) средств составляются по форме согласно приложению №16 к настоящему Порядку в разрезе:</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подведомственных распорядителей средств и (или) получателей средств районного</w:t>
      </w:r>
      <w:r w:rsidRPr="00FA43D5">
        <w:rPr>
          <w:rFonts w:ascii="Times New Roman" w:eastAsia="Times New Roman" w:hAnsi="Times New Roman" w:cs="Times New Roman"/>
          <w:b/>
          <w:sz w:val="24"/>
          <w:szCs w:val="24"/>
          <w:lang w:eastAsia="ru-RU"/>
        </w:rPr>
        <w:t xml:space="preserve"> </w:t>
      </w:r>
      <w:r w:rsidRPr="00FA43D5">
        <w:rPr>
          <w:rFonts w:ascii="Times New Roman" w:eastAsia="Times New Roman" w:hAnsi="Times New Roman" w:cs="Times New Roman"/>
          <w:sz w:val="24"/>
          <w:szCs w:val="24"/>
          <w:lang w:eastAsia="ru-RU"/>
        </w:rPr>
        <w:t>бюджета;</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разделов, подразделов, целевых статей (государственных и муниципальных программ и непрограммных направлений деятельности);</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групп, подгрупп и элементов видов расходов, кодов операций сектора государственного управления в соответствии с доведенными лимитами бюджетных обязательств соответствующему главному распорядителю (распорядителю) средств;</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муниципальных образований - получателей межбюджетных трансфертов из районного бюджета.</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51. Бюджетные росписи главных администраторов источников составляются по форме согласно приложению №17 к настоящему Порядку в разрезе:</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администраторов источников финансирования дефицита районного бюджета (далее - администраторы источников);</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кодов классификации источников в соответствии с бюджетными ассигнованиями, утвержденными сводной росписью соответствующему главному администратору источников.</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52. Общий объем бюджетных ассигнований бюджетной росписи главного распорядителя (распорядителя) средств не может превышать объем доведенных до главного распорядителя (распорядителя) средств лимитов бюджетных обязательств.</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53. Утверждение показателей бюджетной росписи осуществляется администратором бюджетных средств до начала очередного финансового года.</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54. Утвержденные показатели бюджетной росписи доводятся администратором бюджетных средств до начала очередного финансового года:</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1) до получателей средств районного бюджета - путем направления </w:t>
      </w:r>
      <w:hyperlink r:id="rId12" w:anchor="P2651" w:history="1">
        <w:r w:rsidRPr="00FA43D5">
          <w:rPr>
            <w:rFonts w:ascii="Times New Roman" w:eastAsia="Times New Roman" w:hAnsi="Times New Roman" w:cs="Times New Roman"/>
            <w:sz w:val="24"/>
            <w:szCs w:val="24"/>
            <w:lang w:eastAsia="ru-RU"/>
          </w:rPr>
          <w:t>уведомлений</w:t>
        </w:r>
      </w:hyperlink>
      <w:r w:rsidRPr="00FA43D5">
        <w:rPr>
          <w:rFonts w:ascii="Times New Roman" w:eastAsia="Times New Roman" w:hAnsi="Times New Roman" w:cs="Times New Roman"/>
          <w:sz w:val="24"/>
          <w:szCs w:val="24"/>
          <w:lang w:eastAsia="ru-RU"/>
        </w:rPr>
        <w:t xml:space="preserve"> о бюджетных ассигнованиях по форме согласно приложению №18 к настоящему Порядку и </w:t>
      </w:r>
      <w:hyperlink r:id="rId13" w:anchor="P2732" w:history="1">
        <w:r w:rsidRPr="00FA43D5">
          <w:rPr>
            <w:rFonts w:ascii="Times New Roman" w:eastAsia="Times New Roman" w:hAnsi="Times New Roman" w:cs="Times New Roman"/>
            <w:sz w:val="24"/>
            <w:szCs w:val="24"/>
            <w:lang w:eastAsia="ru-RU"/>
          </w:rPr>
          <w:t>уведомлений</w:t>
        </w:r>
      </w:hyperlink>
      <w:r w:rsidRPr="00FA43D5">
        <w:rPr>
          <w:rFonts w:ascii="Times New Roman" w:eastAsia="Times New Roman" w:hAnsi="Times New Roman" w:cs="Times New Roman"/>
          <w:sz w:val="24"/>
          <w:szCs w:val="24"/>
          <w:lang w:eastAsia="ru-RU"/>
        </w:rPr>
        <w:t xml:space="preserve"> о лимитах бюджетных обязательств по форме согласно приложению №19 к настоящему Порядку;</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2) до муниципальных образований - получателей межбюджетных трансфертов - путем направления </w:t>
      </w:r>
      <w:hyperlink r:id="rId14" w:anchor="P2817" w:history="1">
        <w:r w:rsidRPr="00FA43D5">
          <w:rPr>
            <w:rFonts w:ascii="Times New Roman" w:eastAsia="Times New Roman" w:hAnsi="Times New Roman" w:cs="Times New Roman"/>
            <w:sz w:val="24"/>
            <w:szCs w:val="24"/>
            <w:lang w:eastAsia="ru-RU"/>
          </w:rPr>
          <w:t>уведомления</w:t>
        </w:r>
      </w:hyperlink>
      <w:r w:rsidRPr="00FA43D5">
        <w:rPr>
          <w:rFonts w:ascii="Times New Roman" w:eastAsia="Times New Roman" w:hAnsi="Times New Roman" w:cs="Times New Roman"/>
          <w:sz w:val="24"/>
          <w:szCs w:val="24"/>
          <w:lang w:eastAsia="ru-RU"/>
        </w:rPr>
        <w:t xml:space="preserve"> о бюджетных ассигнованиях по форме согласно приложению №18  к настоящему Порядку.</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p>
    <w:p w:rsidR="00C94CFA" w:rsidRPr="00FA43D5" w:rsidRDefault="00C94CFA" w:rsidP="00FA43D5">
      <w:pPr>
        <w:widowControl w:val="0"/>
        <w:autoSpaceDE w:val="0"/>
        <w:autoSpaceDN w:val="0"/>
        <w:spacing w:after="0" w:line="240" w:lineRule="auto"/>
        <w:ind w:left="284" w:right="-566"/>
        <w:jc w:val="center"/>
        <w:outlineLvl w:val="2"/>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2. Ведение бюджетных росписей и изменение</w:t>
      </w:r>
    </w:p>
    <w:p w:rsidR="00C94CFA" w:rsidRPr="00FA43D5" w:rsidRDefault="00C94CFA" w:rsidP="00FA43D5">
      <w:pPr>
        <w:widowControl w:val="0"/>
        <w:autoSpaceDE w:val="0"/>
        <w:autoSpaceDN w:val="0"/>
        <w:spacing w:after="0" w:line="240" w:lineRule="auto"/>
        <w:ind w:left="284" w:right="-566"/>
        <w:jc w:val="center"/>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лимитов бюджетных обязательств</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55. Ведением бюджетных росписей в целях настоящего Порядка является внесение изменений в показатели утвержденных бюджетных росписей.</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Изменение показателей бюджетной росписи главного распорядителя (распорядителя) средств и лимитов бюджетных обязательств получателей средств районного бюджета осуществляется на основании внесения соответствующих изменений в сводную бюджетную роспись и лимиты </w:t>
      </w:r>
      <w:r w:rsidRPr="00FA43D5">
        <w:rPr>
          <w:rFonts w:ascii="Times New Roman" w:eastAsia="Times New Roman" w:hAnsi="Times New Roman" w:cs="Times New Roman"/>
          <w:sz w:val="24"/>
          <w:szCs w:val="24"/>
          <w:lang w:eastAsia="ru-RU"/>
        </w:rPr>
        <w:lastRenderedPageBreak/>
        <w:t>бюджетных обязательств, доведенных до главного распорядителя (распорядителя) средств.</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Изменение показателей бюджетной росписи главного администратора источников осуществляется на основании внесения соответствующих изменений в сводную бюджетную роспись в части бюджетных ассигнований по источникам финансирования дефицита районного бюджета.</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56. После доведения финансовым органом уведомлений об изменении бюджетных ассигнований и (или) лимитов бюджетных обязательств, главный распорядитель (распорядитель) средств доводит до подведомственных распорядителей средств и (или) получателей средств   районного бюджета уведомления:</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1) об изменении бюджетных ассигнований по форме согласно приложению № 20 к настоящему Порядку;</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2) об изменении лимитов бюджетных обязательств по форме согласно приложению № 21 к настоящему Порядку;</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3) об изменении бюджетных ассигнований по форме согласно приложению № 22 к настоящему Порядку (в отношении муниципальных образований - получателей межбюджетных трансфертов).</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57. В случае внесения изменений в бюджетную роспись и (или) лимиты бюджетных обязательств главного распорядителя (распорядителя) средств без внесения изменений в показатели сводной бюджетной росписи и (или) лимиты бюджетных обязательств, главный распорядитель (распорядитель) средств самостоятельно производит соответствующие изменения бюджетной росписи и лимитов бюджетных обязательств подведомственных распорядителей и (или) получателей средств районного бюджета и доводит до них соответствующие уведомления.</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p>
    <w:p w:rsidR="00C94CFA" w:rsidRPr="00FA43D5" w:rsidRDefault="00C94CFA" w:rsidP="00FA43D5">
      <w:pPr>
        <w:widowControl w:val="0"/>
        <w:autoSpaceDE w:val="0"/>
        <w:autoSpaceDN w:val="0"/>
        <w:spacing w:after="0" w:line="240" w:lineRule="auto"/>
        <w:ind w:left="284" w:right="-566"/>
        <w:jc w:val="center"/>
        <w:outlineLvl w:val="3"/>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Прекращение действия утвержденных показателей бюджетных</w:t>
      </w:r>
    </w:p>
    <w:p w:rsidR="00C94CFA" w:rsidRPr="00FA43D5" w:rsidRDefault="00C94CFA" w:rsidP="00FA43D5">
      <w:pPr>
        <w:widowControl w:val="0"/>
        <w:autoSpaceDE w:val="0"/>
        <w:autoSpaceDN w:val="0"/>
        <w:spacing w:after="0" w:line="240" w:lineRule="auto"/>
        <w:ind w:left="284" w:right="-566"/>
        <w:jc w:val="center"/>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росписей и лимитов бюджетных обязательств планового периода</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58. После доведения финансовым органом уведомлений об изменении бюджетных ассигнований и лимитов бюджетных обязательств планового периода в связи с вступлением в силу решения о бюджете на очередной финансовый год и плановый период, главный распорядитель (распорядитель) средств до конца текущего финансового года доводит до подведомственных распорядителей средств и (или) получателей средств районного бюджета уведомления:</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1) об изменении бюджетных ассигнований планового периода по форме согласно приложению № 23 к настоящему Порядку;</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2) об изменении лимитов бюджетных обязательств планового периода по форме согласно приложению № 24 к настоящему Порядку;</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3) об изменении бюджетных ассигнований по межбюджетным трансфертам планового периода по форме согласно приложению № 25 к настоящему Порядку.</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p>
    <w:p w:rsidR="00C94CFA" w:rsidRPr="00FA43D5" w:rsidRDefault="00C94CFA" w:rsidP="00FA43D5">
      <w:pPr>
        <w:widowControl w:val="0"/>
        <w:autoSpaceDE w:val="0"/>
        <w:autoSpaceDN w:val="0"/>
        <w:spacing w:after="0" w:line="240" w:lineRule="auto"/>
        <w:ind w:left="284" w:right="-566"/>
        <w:jc w:val="center"/>
        <w:outlineLvl w:val="1"/>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IV. Правила и особенности подготовки документов и</w:t>
      </w:r>
    </w:p>
    <w:p w:rsidR="00C94CFA" w:rsidRPr="00FA43D5" w:rsidRDefault="00C94CFA" w:rsidP="00FA43D5">
      <w:pPr>
        <w:widowControl w:val="0"/>
        <w:autoSpaceDE w:val="0"/>
        <w:autoSpaceDN w:val="0"/>
        <w:spacing w:after="0" w:line="240" w:lineRule="auto"/>
        <w:ind w:left="284" w:right="-566"/>
        <w:jc w:val="center"/>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взаимодействия администраторов (распорядителей,</w:t>
      </w:r>
      <w:r w:rsidRPr="00FA43D5">
        <w:rPr>
          <w:rFonts w:ascii="Times New Roman" w:eastAsia="Times New Roman" w:hAnsi="Times New Roman" w:cs="Times New Roman"/>
          <w:color w:val="FF0000"/>
          <w:sz w:val="24"/>
          <w:szCs w:val="24"/>
          <w:lang w:eastAsia="ru-RU"/>
        </w:rPr>
        <w:t xml:space="preserve"> </w:t>
      </w:r>
      <w:r w:rsidRPr="00FA43D5">
        <w:rPr>
          <w:rFonts w:ascii="Times New Roman" w:eastAsia="Times New Roman" w:hAnsi="Times New Roman" w:cs="Times New Roman"/>
          <w:sz w:val="24"/>
          <w:szCs w:val="24"/>
          <w:lang w:eastAsia="ru-RU"/>
        </w:rPr>
        <w:t xml:space="preserve">получателей) </w:t>
      </w:r>
    </w:p>
    <w:p w:rsidR="00C94CFA" w:rsidRPr="00FA43D5" w:rsidRDefault="00C94CFA" w:rsidP="00FA43D5">
      <w:pPr>
        <w:widowControl w:val="0"/>
        <w:autoSpaceDE w:val="0"/>
        <w:autoSpaceDN w:val="0"/>
        <w:spacing w:after="0" w:line="240" w:lineRule="auto"/>
        <w:ind w:left="284" w:right="-566"/>
        <w:jc w:val="center"/>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бюджетных средств при составлении и ведении сводной </w:t>
      </w:r>
    </w:p>
    <w:p w:rsidR="00C94CFA" w:rsidRPr="00FA43D5" w:rsidRDefault="00C94CFA" w:rsidP="00FA43D5">
      <w:pPr>
        <w:widowControl w:val="0"/>
        <w:autoSpaceDE w:val="0"/>
        <w:autoSpaceDN w:val="0"/>
        <w:spacing w:after="0" w:line="240" w:lineRule="auto"/>
        <w:ind w:left="284" w:right="-566"/>
        <w:jc w:val="center"/>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бюджетной росписи, бюджетных росписей</w:t>
      </w: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p>
    <w:p w:rsidR="00C94CFA" w:rsidRPr="00FA43D5" w:rsidRDefault="00C94CFA" w:rsidP="00FA43D5">
      <w:pPr>
        <w:widowControl w:val="0"/>
        <w:autoSpaceDE w:val="0"/>
        <w:autoSpaceDN w:val="0"/>
        <w:spacing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59. Формирование, согласование, утверждение документов в рамках составления, утверждения и ведения сводной бюджетной росписи, бюджетных росписей, а также обмен данными документами и предоставление справок об изменении показателей сводной бюджетной росписи, лимитов бюджетных обязательств осуществляются в электронном виде в АС "Бюджет" с применением ЭП.</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60. Наряду с электронными документами в рамках настоящего Порядка финансовым органом на бумажном носителе утверждаются следующие документы:</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lastRenderedPageBreak/>
        <w:t xml:space="preserve">1) сводная бюджетная роспись по форме согласно </w:t>
      </w:r>
      <w:hyperlink w:anchor="P337" w:history="1">
        <w:r w:rsidRPr="00FA43D5">
          <w:rPr>
            <w:rFonts w:ascii="Times New Roman" w:eastAsia="Times New Roman" w:hAnsi="Times New Roman" w:cs="Times New Roman"/>
            <w:color w:val="000000"/>
            <w:sz w:val="24"/>
            <w:szCs w:val="24"/>
            <w:lang w:eastAsia="ru-RU"/>
          </w:rPr>
          <w:t>приложению № 1</w:t>
        </w:r>
      </w:hyperlink>
      <w:r w:rsidRPr="00FA43D5">
        <w:rPr>
          <w:rFonts w:ascii="Times New Roman" w:eastAsia="Times New Roman" w:hAnsi="Times New Roman" w:cs="Times New Roman"/>
          <w:sz w:val="24"/>
          <w:szCs w:val="24"/>
          <w:lang w:eastAsia="ru-RU"/>
        </w:rPr>
        <w:t xml:space="preserve"> к настоящему Порядку;</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2) лимиты бюджетных обязательств по форме согласно приложению № 4 к настоящему Порядку;</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3) изменения сводной бюджетной росписи на плановый период по форме согласно приложению № 11к настоящему Порядку;</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4) изменения лимитов бюджетных обязательств на плановый период по форме согласно приложению № 12к настоящему Порядку.</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61. В целях формирования электронных документов, их направления и иного информационного обмена в связи с исполнением настоящего Порядка администраторам (распорядителям, </w:t>
      </w:r>
      <w:r w:rsidRPr="00FA43D5">
        <w:rPr>
          <w:rFonts w:ascii="Times New Roman" w:eastAsia="Times New Roman" w:hAnsi="Times New Roman" w:cs="Times New Roman"/>
          <w:color w:val="000000"/>
          <w:sz w:val="24"/>
          <w:szCs w:val="24"/>
          <w:lang w:eastAsia="ru-RU"/>
        </w:rPr>
        <w:t xml:space="preserve">получателям) бюджетных средств </w:t>
      </w:r>
      <w:r w:rsidRPr="00FA43D5">
        <w:rPr>
          <w:rFonts w:ascii="Times New Roman" w:eastAsia="Times New Roman" w:hAnsi="Times New Roman" w:cs="Times New Roman"/>
          <w:sz w:val="24"/>
          <w:szCs w:val="24"/>
          <w:lang w:eastAsia="ru-RU"/>
        </w:rPr>
        <w:t>предоставляется доступ к АС "Бюджет".</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Объем прав доступа к АС "Бюджет" определяется в соответствии с заключенными в установленном порядке соглашениями (договорами) об информационном взаимодействии и (или) доступе к ГИС "Управление бюджетными процессами" исходя из полномочий администраторов бюджетных средств.</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62. В случае отсутствия у администраторов (распорядителей, получателей) бюджетных средств технической возможности информационного взаимодействия в АС "Бюджет" с применением ЭП, информационное взаимодействие осуществляется ими с использованием оформленных в соответствии с установленными требованиями документов на бумажных и электронных носителях одновременно.</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63. В случае отсутствия у</w:t>
      </w:r>
      <w:r w:rsidRPr="00FA43D5">
        <w:rPr>
          <w:rFonts w:ascii="Times New Roman" w:eastAsia="Times New Roman" w:hAnsi="Times New Roman" w:cs="Times New Roman"/>
          <w:i/>
          <w:sz w:val="24"/>
          <w:szCs w:val="24"/>
          <w:lang w:eastAsia="ru-RU"/>
        </w:rPr>
        <w:t xml:space="preserve"> </w:t>
      </w:r>
      <w:r w:rsidRPr="00FA43D5">
        <w:rPr>
          <w:rFonts w:ascii="Times New Roman" w:eastAsia="Times New Roman" w:hAnsi="Times New Roman" w:cs="Times New Roman"/>
          <w:sz w:val="24"/>
          <w:szCs w:val="24"/>
          <w:lang w:eastAsia="ru-RU"/>
        </w:rPr>
        <w:t>администраторов</w:t>
      </w:r>
      <w:r w:rsidRPr="00FA43D5">
        <w:rPr>
          <w:rFonts w:ascii="Times New Roman" w:eastAsia="Times New Roman" w:hAnsi="Times New Roman" w:cs="Times New Roman"/>
          <w:i/>
          <w:sz w:val="24"/>
          <w:szCs w:val="24"/>
          <w:lang w:eastAsia="ru-RU"/>
        </w:rPr>
        <w:t xml:space="preserve"> </w:t>
      </w:r>
      <w:r w:rsidRPr="00FA43D5">
        <w:rPr>
          <w:rFonts w:ascii="Times New Roman" w:eastAsia="Times New Roman" w:hAnsi="Times New Roman" w:cs="Times New Roman"/>
          <w:sz w:val="24"/>
          <w:szCs w:val="24"/>
          <w:lang w:eastAsia="ru-RU"/>
        </w:rPr>
        <w:t>(распорядителей</w:t>
      </w:r>
      <w:r w:rsidRPr="00FA43D5">
        <w:rPr>
          <w:rFonts w:ascii="Times New Roman" w:eastAsia="Times New Roman" w:hAnsi="Times New Roman" w:cs="Times New Roman"/>
          <w:i/>
          <w:sz w:val="24"/>
          <w:szCs w:val="24"/>
          <w:lang w:eastAsia="ru-RU"/>
        </w:rPr>
        <w:t>,</w:t>
      </w:r>
      <w:r w:rsidRPr="00FA43D5">
        <w:rPr>
          <w:rFonts w:ascii="Times New Roman" w:eastAsia="Times New Roman" w:hAnsi="Times New Roman" w:cs="Times New Roman"/>
          <w:sz w:val="24"/>
          <w:szCs w:val="24"/>
          <w:lang w:eastAsia="ru-RU"/>
        </w:rPr>
        <w:t xml:space="preserve"> получателей) бюджетных средств непосредственного доступа к АС "Бюджет" ввод и получение информации в АС "Бюджет" осуществляются ими посредством автоматизированной системы "Удаленное рабочее место" (далее - АС "УРМ").</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64. Документы, оформленные и направленные администраторами (распорядителями, получателями) бюджетных средств в АС "Бюджет", проходят автоматизированные контроли в соответствии с утвержденным Реестром контролей, применяемых в АС "Бюджет" и АС "УРМ".</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65. В случае выявления недостатков в содержании и (или) оформлении электронных документов, утвержденных (направленных)</w:t>
      </w:r>
      <w:r w:rsidRPr="00FA43D5">
        <w:rPr>
          <w:rFonts w:ascii="Times New Roman" w:eastAsia="Times New Roman" w:hAnsi="Times New Roman" w:cs="Times New Roman"/>
          <w:i/>
          <w:sz w:val="24"/>
          <w:szCs w:val="24"/>
          <w:lang w:eastAsia="ru-RU"/>
        </w:rPr>
        <w:t xml:space="preserve"> </w:t>
      </w:r>
      <w:r w:rsidRPr="00FA43D5">
        <w:rPr>
          <w:rFonts w:ascii="Times New Roman" w:eastAsia="Times New Roman" w:hAnsi="Times New Roman" w:cs="Times New Roman"/>
          <w:sz w:val="24"/>
          <w:szCs w:val="24"/>
          <w:lang w:eastAsia="ru-RU"/>
        </w:rPr>
        <w:t>администраторами (распорядителями</w:t>
      </w:r>
      <w:r w:rsidRPr="00FA43D5">
        <w:rPr>
          <w:rFonts w:ascii="Times New Roman" w:eastAsia="Times New Roman" w:hAnsi="Times New Roman" w:cs="Times New Roman"/>
          <w:i/>
          <w:sz w:val="24"/>
          <w:szCs w:val="24"/>
          <w:lang w:eastAsia="ru-RU"/>
        </w:rPr>
        <w:t>,</w:t>
      </w:r>
      <w:r w:rsidRPr="00FA43D5">
        <w:rPr>
          <w:rFonts w:ascii="Times New Roman" w:eastAsia="Times New Roman" w:hAnsi="Times New Roman" w:cs="Times New Roman"/>
          <w:sz w:val="24"/>
          <w:szCs w:val="24"/>
          <w:lang w:eastAsia="ru-RU"/>
        </w:rPr>
        <w:t xml:space="preserve"> получателями) бюджетных средств в АС "Бюджет", посредством АС «Бюджет» финансовый орган в письменной форме</w:t>
      </w:r>
      <w:r w:rsidRPr="00FA43D5">
        <w:rPr>
          <w:rFonts w:ascii="Times New Roman" w:eastAsia="Times New Roman" w:hAnsi="Times New Roman" w:cs="Times New Roman"/>
          <w:i/>
          <w:sz w:val="24"/>
          <w:szCs w:val="24"/>
          <w:lang w:eastAsia="ru-RU"/>
        </w:rPr>
        <w:t xml:space="preserve"> </w:t>
      </w:r>
      <w:r w:rsidRPr="00FA43D5">
        <w:rPr>
          <w:rFonts w:ascii="Times New Roman" w:eastAsia="Times New Roman" w:hAnsi="Times New Roman" w:cs="Times New Roman"/>
          <w:sz w:val="24"/>
          <w:szCs w:val="24"/>
          <w:lang w:eastAsia="ru-RU"/>
        </w:rPr>
        <w:t>уведомляет администраторов (получателей) бюджетных средств о необходимости устранения выявленных недостатков с указанием срока устранения.</w:t>
      </w:r>
    </w:p>
    <w:p w:rsidR="00C94CFA" w:rsidRPr="00FA43D5"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bookmarkStart w:id="100" w:name="P302"/>
      <w:bookmarkEnd w:id="100"/>
      <w:r w:rsidRPr="00FA43D5">
        <w:rPr>
          <w:rFonts w:ascii="Times New Roman" w:eastAsia="Times New Roman" w:hAnsi="Times New Roman" w:cs="Times New Roman"/>
          <w:sz w:val="24"/>
          <w:szCs w:val="24"/>
          <w:lang w:eastAsia="ru-RU"/>
        </w:rPr>
        <w:t>66. Администраторы (главные распорядители (распорядители), получатели) бюджетных средств обеспечивают формирование и представление соответствующих исправленных электронных документов посредством АС «Бюджет» в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 Финансовый орган осуществляет проверку представленных электронных документов в течение пяти рабочих дней и при отсутствии замечаний согласовывает представленные распорядителями, получателями бюджетных средств исправления.</w:t>
      </w:r>
    </w:p>
    <w:p w:rsidR="008216FF" w:rsidRDefault="00C94CFA"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r w:rsidRPr="00FA43D5">
        <w:rPr>
          <w:rFonts w:ascii="Times New Roman" w:eastAsia="Times New Roman" w:hAnsi="Times New Roman" w:cs="Times New Roman"/>
          <w:sz w:val="24"/>
          <w:szCs w:val="24"/>
          <w:lang w:eastAsia="ru-RU"/>
        </w:rPr>
        <w:t xml:space="preserve">В отношении исправленных электронных документов, поступивших с доработки, осуществляются предусмотренные настоящим </w:t>
      </w:r>
      <w:r w:rsidR="00FA43D5">
        <w:rPr>
          <w:rFonts w:ascii="Times New Roman" w:eastAsia="Times New Roman" w:hAnsi="Times New Roman" w:cs="Times New Roman"/>
          <w:sz w:val="24"/>
          <w:szCs w:val="24"/>
          <w:lang w:eastAsia="ru-RU"/>
        </w:rPr>
        <w:t>пунктом проверка и согласование</w:t>
      </w:r>
    </w:p>
    <w:p w:rsidR="00FA43D5" w:rsidRDefault="00FA43D5"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p>
    <w:p w:rsidR="00FA43D5" w:rsidRDefault="00FA43D5"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p>
    <w:p w:rsidR="00FA43D5" w:rsidRDefault="00FA43D5"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p>
    <w:p w:rsidR="00FA43D5" w:rsidRDefault="00FA43D5"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p>
    <w:p w:rsidR="00FA43D5" w:rsidRDefault="00FA43D5"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p>
    <w:p w:rsidR="00FA43D5" w:rsidRPr="00FA43D5" w:rsidRDefault="00FA43D5" w:rsidP="00FA43D5">
      <w:pPr>
        <w:widowControl w:val="0"/>
        <w:autoSpaceDE w:val="0"/>
        <w:autoSpaceDN w:val="0"/>
        <w:spacing w:before="220" w:after="0" w:line="240" w:lineRule="auto"/>
        <w:ind w:left="284" w:right="-566"/>
        <w:jc w:val="both"/>
        <w:rPr>
          <w:rFonts w:ascii="Times New Roman" w:eastAsia="Times New Roman" w:hAnsi="Times New Roman" w:cs="Times New Roman"/>
          <w:sz w:val="24"/>
          <w:szCs w:val="24"/>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18"/>
          <w:szCs w:val="18"/>
          <w:lang w:eastAsia="ru-RU"/>
        </w:rPr>
      </w:pPr>
      <w:r w:rsidRPr="008216FF">
        <w:rPr>
          <w:rFonts w:ascii="Arial" w:eastAsiaTheme="minorEastAsia" w:hAnsi="Arial" w:cs="Arial"/>
          <w:sz w:val="18"/>
          <w:szCs w:val="18"/>
          <w:lang w:eastAsia="ru-RU"/>
        </w:rPr>
        <w:lastRenderedPageBreak/>
        <w:t>Приложение N 1</w:t>
      </w:r>
    </w:p>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8"/>
          <w:szCs w:val="18"/>
          <w:lang w:eastAsia="ru-RU"/>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216FF" w:rsidRPr="008216FF" w:rsidTr="000A2D09">
        <w:trPr>
          <w:jc w:val="center"/>
        </w:trPr>
        <w:tc>
          <w:tcPr>
            <w:tcW w:w="10147" w:type="dxa"/>
            <w:tcBorders>
              <w:left w:val="single" w:sz="24" w:space="0" w:color="CED3F1"/>
              <w:right w:val="single" w:sz="24" w:space="0" w:color="F4F3F8"/>
            </w:tcBorders>
            <w:shd w:val="clear" w:color="auto" w:fill="F4F3F8"/>
          </w:tcPr>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color w:val="000000" w:themeColor="text1"/>
                <w:sz w:val="18"/>
                <w:szCs w:val="18"/>
                <w:lang w:eastAsia="ru-RU"/>
              </w:rPr>
            </w:pPr>
            <w:r w:rsidRPr="008216FF">
              <w:rPr>
                <w:rFonts w:ascii="Arial" w:eastAsiaTheme="minorEastAsia" w:hAnsi="Arial" w:cs="Arial"/>
                <w:color w:val="000000" w:themeColor="text1"/>
                <w:sz w:val="18"/>
                <w:szCs w:val="18"/>
                <w:lang w:eastAsia="ru-RU"/>
              </w:rPr>
              <w:t>к Порядку</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color w:val="000000" w:themeColor="text1"/>
                <w:sz w:val="18"/>
                <w:szCs w:val="18"/>
                <w:lang w:eastAsia="ru-RU"/>
              </w:rPr>
            </w:pPr>
            <w:r w:rsidRPr="008216FF">
              <w:rPr>
                <w:rFonts w:ascii="Arial" w:eastAsiaTheme="minorEastAsia" w:hAnsi="Arial" w:cs="Arial"/>
                <w:color w:val="000000" w:themeColor="text1"/>
                <w:sz w:val="18"/>
                <w:szCs w:val="18"/>
                <w:lang w:eastAsia="ru-RU"/>
              </w:rPr>
              <w:t>составления и ведения сводной бюджетной росписи бюджета</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color w:val="000000" w:themeColor="text1"/>
                <w:sz w:val="18"/>
                <w:szCs w:val="18"/>
                <w:lang w:eastAsia="ru-RU"/>
              </w:rPr>
            </w:pPr>
            <w:r w:rsidRPr="008216FF">
              <w:rPr>
                <w:rFonts w:ascii="Arial" w:eastAsiaTheme="minorEastAsia" w:hAnsi="Arial" w:cs="Arial"/>
                <w:color w:val="000000" w:themeColor="text1"/>
                <w:sz w:val="18"/>
                <w:szCs w:val="18"/>
                <w:lang w:eastAsia="ru-RU"/>
              </w:rPr>
              <w:t xml:space="preserve">Чистоозерного района Новосибирской области, бюджетных росписей </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color w:val="000000" w:themeColor="text1"/>
                <w:sz w:val="18"/>
                <w:szCs w:val="18"/>
                <w:lang w:eastAsia="ru-RU"/>
              </w:rPr>
            </w:pPr>
            <w:r w:rsidRPr="008216FF">
              <w:rPr>
                <w:rFonts w:ascii="Arial" w:eastAsiaTheme="minorEastAsia" w:hAnsi="Arial" w:cs="Arial"/>
                <w:color w:val="000000" w:themeColor="text1"/>
                <w:sz w:val="18"/>
                <w:szCs w:val="18"/>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color w:val="000000" w:themeColor="text1"/>
                <w:sz w:val="18"/>
                <w:szCs w:val="18"/>
                <w:lang w:eastAsia="ru-RU"/>
              </w:rPr>
            </w:pPr>
            <w:r w:rsidRPr="008216FF">
              <w:rPr>
                <w:rFonts w:ascii="Arial" w:eastAsiaTheme="minorEastAsia" w:hAnsi="Arial" w:cs="Arial"/>
                <w:sz w:val="18"/>
                <w:szCs w:val="18"/>
                <w:lang w:eastAsia="ru-RU"/>
              </w:rPr>
              <w:t>районного</w:t>
            </w:r>
            <w:r w:rsidRPr="008216FF">
              <w:rPr>
                <w:rFonts w:ascii="Arial" w:eastAsiaTheme="minorEastAsia" w:hAnsi="Arial" w:cs="Arial"/>
                <w:color w:val="000000" w:themeColor="text1"/>
                <w:sz w:val="18"/>
                <w:szCs w:val="18"/>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color w:val="000000" w:themeColor="text1"/>
                <w:sz w:val="18"/>
                <w:szCs w:val="18"/>
                <w:lang w:eastAsia="ru-RU"/>
              </w:rPr>
            </w:pPr>
            <w:r w:rsidRPr="008216FF">
              <w:rPr>
                <w:rFonts w:ascii="Arial" w:eastAsiaTheme="minorEastAsia" w:hAnsi="Arial" w:cs="Arial"/>
                <w:color w:val="000000" w:themeColor="text1"/>
                <w:sz w:val="18"/>
                <w:szCs w:val="18"/>
                <w:lang w:eastAsia="ru-RU"/>
              </w:rPr>
              <w:t xml:space="preserve">источников финансирования дефицита </w:t>
            </w:r>
            <w:r w:rsidRPr="008216FF">
              <w:rPr>
                <w:rFonts w:ascii="Arial" w:eastAsiaTheme="minorEastAsia" w:hAnsi="Arial" w:cs="Arial"/>
                <w:sz w:val="18"/>
                <w:szCs w:val="18"/>
                <w:lang w:eastAsia="ru-RU"/>
              </w:rPr>
              <w:t>районного</w:t>
            </w:r>
            <w:r w:rsidRPr="008216FF">
              <w:rPr>
                <w:rFonts w:ascii="Arial" w:eastAsiaTheme="minorEastAsia" w:hAnsi="Arial" w:cs="Arial"/>
                <w:color w:val="000000" w:themeColor="text1"/>
                <w:sz w:val="18"/>
                <w:szCs w:val="18"/>
                <w:lang w:eastAsia="ru-RU"/>
              </w:rPr>
              <w:t xml:space="preserve"> бюджета</w:t>
            </w: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18"/>
          <w:szCs w:val="18"/>
          <w:lang w:eastAsia="ru-RU"/>
        </w:rPr>
      </w:pPr>
      <w:r w:rsidRPr="008216FF">
        <w:rPr>
          <w:rFonts w:ascii="Arial" w:eastAsiaTheme="minorEastAsia" w:hAnsi="Arial" w:cs="Arial"/>
          <w:sz w:val="18"/>
          <w:szCs w:val="18"/>
          <w:lang w:eastAsia="ru-RU"/>
        </w:rPr>
        <w:t>Форма</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18"/>
          <w:szCs w:val="18"/>
          <w:lang w:eastAsia="ru-RU"/>
        </w:rPr>
      </w:pPr>
    </w:p>
    <w:p w:rsidR="008216FF" w:rsidRPr="008216FF" w:rsidRDefault="008216FF" w:rsidP="008216FF">
      <w:pPr>
        <w:widowControl w:val="0"/>
        <w:autoSpaceDE w:val="0"/>
        <w:autoSpaceDN w:val="0"/>
        <w:adjustRightInd w:val="0"/>
        <w:spacing w:after="0" w:line="240" w:lineRule="auto"/>
        <w:jc w:val="right"/>
        <w:rPr>
          <w:rFonts w:ascii="Courier New" w:eastAsiaTheme="minorEastAsia" w:hAnsi="Courier New" w:cs="Courier New"/>
          <w:sz w:val="18"/>
          <w:szCs w:val="18"/>
          <w:lang w:eastAsia="ru-RU"/>
        </w:rPr>
      </w:pPr>
      <w:r w:rsidRPr="008216FF">
        <w:rPr>
          <w:rFonts w:ascii="Courier New" w:eastAsiaTheme="minorEastAsia" w:hAnsi="Courier New" w:cs="Courier New"/>
          <w:sz w:val="18"/>
          <w:szCs w:val="18"/>
          <w:lang w:eastAsia="ru-RU"/>
        </w:rPr>
        <w:t xml:space="preserve">                                                                 УТВЕРЖДАЮ:</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8216FF" w:rsidRPr="008216FF" w:rsidRDefault="008216FF" w:rsidP="008216FF">
      <w:pPr>
        <w:widowControl w:val="0"/>
        <w:autoSpaceDE w:val="0"/>
        <w:autoSpaceDN w:val="0"/>
        <w:adjustRightInd w:val="0"/>
        <w:spacing w:after="0" w:line="240" w:lineRule="auto"/>
        <w:jc w:val="right"/>
        <w:rPr>
          <w:rFonts w:ascii="Courier New" w:eastAsiaTheme="minorEastAsia" w:hAnsi="Courier New" w:cs="Courier New"/>
          <w:sz w:val="18"/>
          <w:szCs w:val="18"/>
          <w:lang w:eastAsia="ru-RU"/>
        </w:rPr>
      </w:pPr>
      <w:r w:rsidRPr="008216FF">
        <w:rPr>
          <w:rFonts w:ascii="Courier New" w:eastAsiaTheme="minorEastAsia" w:hAnsi="Courier New" w:cs="Courier New"/>
          <w:sz w:val="18"/>
          <w:szCs w:val="18"/>
          <w:lang w:eastAsia="ru-RU"/>
        </w:rPr>
        <w:t xml:space="preserve">                                               ____________________________</w:t>
      </w:r>
    </w:p>
    <w:p w:rsidR="008216FF" w:rsidRPr="008216FF" w:rsidRDefault="008216FF" w:rsidP="008216FF">
      <w:pPr>
        <w:widowControl w:val="0"/>
        <w:autoSpaceDE w:val="0"/>
        <w:autoSpaceDN w:val="0"/>
        <w:adjustRightInd w:val="0"/>
        <w:spacing w:after="0" w:line="240" w:lineRule="auto"/>
        <w:jc w:val="right"/>
        <w:rPr>
          <w:rFonts w:ascii="Courier New" w:eastAsiaTheme="minorEastAsia" w:hAnsi="Courier New" w:cs="Courier New"/>
          <w:sz w:val="18"/>
          <w:szCs w:val="18"/>
          <w:lang w:eastAsia="ru-RU"/>
        </w:rPr>
      </w:pPr>
      <w:r w:rsidRPr="008216FF">
        <w:rPr>
          <w:rFonts w:ascii="Courier New" w:eastAsiaTheme="minorEastAsia" w:hAnsi="Courier New" w:cs="Courier New"/>
          <w:sz w:val="18"/>
          <w:szCs w:val="18"/>
          <w:lang w:eastAsia="ru-RU"/>
        </w:rPr>
        <w:t xml:space="preserve">                                                 (наименование должности)</w:t>
      </w:r>
    </w:p>
    <w:p w:rsidR="008216FF" w:rsidRPr="008216FF" w:rsidRDefault="008216FF" w:rsidP="008216FF">
      <w:pPr>
        <w:widowControl w:val="0"/>
        <w:autoSpaceDE w:val="0"/>
        <w:autoSpaceDN w:val="0"/>
        <w:adjustRightInd w:val="0"/>
        <w:spacing w:after="0" w:line="240" w:lineRule="auto"/>
        <w:jc w:val="right"/>
        <w:rPr>
          <w:rFonts w:ascii="Courier New" w:eastAsiaTheme="minorEastAsia" w:hAnsi="Courier New" w:cs="Courier New"/>
          <w:sz w:val="18"/>
          <w:szCs w:val="18"/>
          <w:lang w:eastAsia="ru-RU"/>
        </w:rPr>
      </w:pPr>
    </w:p>
    <w:p w:rsidR="008216FF" w:rsidRPr="008216FF" w:rsidRDefault="008216FF" w:rsidP="008216FF">
      <w:pPr>
        <w:widowControl w:val="0"/>
        <w:autoSpaceDE w:val="0"/>
        <w:autoSpaceDN w:val="0"/>
        <w:adjustRightInd w:val="0"/>
        <w:spacing w:after="0" w:line="240" w:lineRule="auto"/>
        <w:jc w:val="right"/>
        <w:rPr>
          <w:rFonts w:ascii="Courier New" w:eastAsiaTheme="minorEastAsia" w:hAnsi="Courier New" w:cs="Courier New"/>
          <w:sz w:val="18"/>
          <w:szCs w:val="18"/>
          <w:lang w:eastAsia="ru-RU"/>
        </w:rPr>
      </w:pPr>
      <w:r w:rsidRPr="008216FF">
        <w:rPr>
          <w:rFonts w:ascii="Courier New" w:eastAsiaTheme="minorEastAsia" w:hAnsi="Courier New" w:cs="Courier New"/>
          <w:sz w:val="18"/>
          <w:szCs w:val="18"/>
          <w:lang w:eastAsia="ru-RU"/>
        </w:rPr>
        <w:t xml:space="preserve">                                               ____________________________</w:t>
      </w:r>
    </w:p>
    <w:p w:rsidR="008216FF" w:rsidRPr="008216FF" w:rsidRDefault="008216FF" w:rsidP="008216FF">
      <w:pPr>
        <w:widowControl w:val="0"/>
        <w:autoSpaceDE w:val="0"/>
        <w:autoSpaceDN w:val="0"/>
        <w:adjustRightInd w:val="0"/>
        <w:spacing w:after="0" w:line="240" w:lineRule="auto"/>
        <w:jc w:val="right"/>
        <w:rPr>
          <w:rFonts w:ascii="Courier New" w:eastAsiaTheme="minorEastAsia" w:hAnsi="Courier New" w:cs="Courier New"/>
          <w:sz w:val="18"/>
          <w:szCs w:val="18"/>
          <w:lang w:eastAsia="ru-RU"/>
        </w:rPr>
      </w:pPr>
      <w:r w:rsidRPr="008216FF">
        <w:rPr>
          <w:rFonts w:ascii="Courier New" w:eastAsiaTheme="minorEastAsia" w:hAnsi="Courier New" w:cs="Courier New"/>
          <w:sz w:val="18"/>
          <w:szCs w:val="18"/>
          <w:lang w:eastAsia="ru-RU"/>
        </w:rPr>
        <w:t xml:space="preserve">                                               (подпись, фамилия, инициалы)</w:t>
      </w:r>
    </w:p>
    <w:p w:rsidR="008216FF" w:rsidRPr="008216FF" w:rsidRDefault="008216FF" w:rsidP="008216FF">
      <w:pPr>
        <w:widowControl w:val="0"/>
        <w:autoSpaceDE w:val="0"/>
        <w:autoSpaceDN w:val="0"/>
        <w:adjustRightInd w:val="0"/>
        <w:spacing w:after="0" w:line="240" w:lineRule="auto"/>
        <w:jc w:val="right"/>
        <w:rPr>
          <w:rFonts w:ascii="Courier New" w:eastAsiaTheme="minorEastAsia" w:hAnsi="Courier New" w:cs="Courier New"/>
          <w:sz w:val="18"/>
          <w:szCs w:val="18"/>
          <w:lang w:eastAsia="ru-RU"/>
        </w:rPr>
      </w:pPr>
      <w:r w:rsidRPr="008216FF">
        <w:rPr>
          <w:rFonts w:ascii="Courier New" w:eastAsiaTheme="minorEastAsia" w:hAnsi="Courier New" w:cs="Courier New"/>
          <w:sz w:val="18"/>
          <w:szCs w:val="18"/>
          <w:lang w:eastAsia="ru-RU"/>
        </w:rPr>
        <w:t xml:space="preserve">                                               "___" ___________ 20___ года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18"/>
          <w:szCs w:val="18"/>
          <w:lang w:eastAsia="ru-RU"/>
        </w:rPr>
      </w:pPr>
      <w:bookmarkStart w:id="101" w:name="Par337"/>
      <w:bookmarkEnd w:id="101"/>
      <w:r w:rsidRPr="008216FF">
        <w:rPr>
          <w:rFonts w:ascii="Courier New" w:eastAsiaTheme="minorEastAsia" w:hAnsi="Courier New" w:cs="Courier New"/>
          <w:sz w:val="18"/>
          <w:szCs w:val="18"/>
          <w:lang w:eastAsia="ru-RU"/>
        </w:rPr>
        <w:t>Сводная бюджетная роспись</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18"/>
          <w:szCs w:val="18"/>
          <w:lang w:eastAsia="ru-RU"/>
        </w:rPr>
      </w:pPr>
      <w:r w:rsidRPr="008216FF">
        <w:rPr>
          <w:rFonts w:ascii="Courier New" w:eastAsiaTheme="minorEastAsia" w:hAnsi="Courier New" w:cs="Courier New"/>
          <w:sz w:val="18"/>
          <w:szCs w:val="18"/>
          <w:lang w:eastAsia="ru-RU"/>
        </w:rPr>
        <w:t xml:space="preserve">бюджета </w:t>
      </w:r>
      <w:r w:rsidRPr="008216FF">
        <w:rPr>
          <w:rFonts w:ascii="Courier New" w:eastAsiaTheme="minorEastAsia" w:hAnsi="Courier New" w:cs="Courier New"/>
          <w:color w:val="000000" w:themeColor="text1"/>
          <w:sz w:val="18"/>
          <w:szCs w:val="18"/>
          <w:lang w:eastAsia="ru-RU"/>
        </w:rPr>
        <w:t>Чистоозерного района</w:t>
      </w:r>
      <w:r w:rsidRPr="008216FF">
        <w:rPr>
          <w:rFonts w:ascii="Courier New" w:eastAsiaTheme="minorEastAsia" w:hAnsi="Courier New" w:cs="Courier New"/>
          <w:sz w:val="18"/>
          <w:szCs w:val="18"/>
          <w:lang w:eastAsia="ru-RU"/>
        </w:rPr>
        <w:t xml:space="preserve"> Новосибирской области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18"/>
          <w:szCs w:val="18"/>
          <w:lang w:eastAsia="ru-RU"/>
        </w:rPr>
      </w:pPr>
      <w:r w:rsidRPr="008216FF">
        <w:rPr>
          <w:rFonts w:ascii="Courier New" w:eastAsiaTheme="minorEastAsia" w:hAnsi="Courier New" w:cs="Courier New"/>
          <w:sz w:val="18"/>
          <w:szCs w:val="18"/>
          <w:lang w:eastAsia="ru-RU"/>
        </w:rPr>
        <w:t>на 20__ год и плановый период 20___ - 20___ годов</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18"/>
          <w:szCs w:val="18"/>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8216FF">
        <w:rPr>
          <w:rFonts w:ascii="Courier New" w:eastAsiaTheme="minorEastAsia" w:hAnsi="Courier New" w:cs="Courier New"/>
          <w:sz w:val="18"/>
          <w:szCs w:val="18"/>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8216FF">
        <w:rPr>
          <w:rFonts w:ascii="Courier New" w:eastAsiaTheme="minorEastAsia" w:hAnsi="Courier New" w:cs="Courier New"/>
          <w:sz w:val="18"/>
          <w:szCs w:val="18"/>
          <w:lang w:eastAsia="ru-RU"/>
        </w:rPr>
        <w:t xml:space="preserve">Единица измерения: тыс. рублей                                               по </w:t>
      </w:r>
      <w:hyperlink r:id="rId15"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18"/>
            <w:szCs w:val="18"/>
            <w:lang w:eastAsia="ru-RU"/>
          </w:rPr>
          <w:t>ОКЕИ</w:t>
        </w:r>
      </w:hyperlink>
      <w:r w:rsidRPr="008216FF">
        <w:rPr>
          <w:rFonts w:ascii="Courier New" w:eastAsiaTheme="minorEastAsia" w:hAnsi="Courier New" w:cs="Courier New"/>
          <w:sz w:val="18"/>
          <w:szCs w:val="18"/>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8216FF">
        <w:rPr>
          <w:rFonts w:ascii="Courier New" w:eastAsiaTheme="minorEastAsia" w:hAnsi="Courier New" w:cs="Courier New"/>
          <w:sz w:val="18"/>
          <w:szCs w:val="18"/>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center"/>
        <w:outlineLvl w:val="2"/>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Раздел 1. Бюджетные ассигнования по расходам бюджета </w:t>
      </w:r>
      <w:r w:rsidRPr="008216FF">
        <w:rPr>
          <w:rFonts w:ascii="Arial" w:eastAsiaTheme="minorEastAsia" w:hAnsi="Arial" w:cs="Arial"/>
          <w:color w:val="000000" w:themeColor="text1"/>
          <w:sz w:val="18"/>
          <w:szCs w:val="18"/>
          <w:lang w:eastAsia="ru-RU"/>
        </w:rPr>
        <w:t>Чистоозерного района</w:t>
      </w:r>
      <w:r w:rsidRPr="008216FF">
        <w:rPr>
          <w:rFonts w:ascii="Arial" w:eastAsiaTheme="minorEastAsia" w:hAnsi="Arial" w:cs="Arial"/>
          <w:sz w:val="18"/>
          <w:szCs w:val="18"/>
          <w:lang w:eastAsia="ru-RU"/>
        </w:rPr>
        <w:t xml:space="preserve"> Новосибирской области</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 в разрезе главных  распорядителей, разделов, подразделов, целевых статей</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sz w:val="18"/>
          <w:szCs w:val="18"/>
          <w:lang w:eastAsia="ru-RU"/>
        </w:rPr>
        <w:t>(государственных программ Новосибирской области и</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sz w:val="18"/>
          <w:szCs w:val="18"/>
          <w:lang w:eastAsia="ru-RU"/>
        </w:rPr>
        <w:t>непрограммных направлений деятельности), групп и подгрупп</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sz w:val="18"/>
          <w:szCs w:val="18"/>
          <w:lang w:eastAsia="ru-RU"/>
        </w:rPr>
        <w:t>видов расходов классификации расходов районного бюджета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84"/>
        <w:gridCol w:w="1077"/>
        <w:gridCol w:w="680"/>
        <w:gridCol w:w="680"/>
        <w:gridCol w:w="1077"/>
        <w:gridCol w:w="850"/>
        <w:gridCol w:w="907"/>
        <w:gridCol w:w="907"/>
        <w:gridCol w:w="907"/>
      </w:tblGrid>
      <w:tr w:rsidR="008216FF" w:rsidRPr="008216FF" w:rsidTr="000A2D09">
        <w:tc>
          <w:tcPr>
            <w:tcW w:w="1984"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Наименование показателя</w:t>
            </w:r>
          </w:p>
        </w:tc>
        <w:tc>
          <w:tcPr>
            <w:tcW w:w="4364" w:type="dxa"/>
            <w:gridSpan w:val="5"/>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Код по классификации расходов бюджета</w:t>
            </w:r>
          </w:p>
        </w:tc>
        <w:tc>
          <w:tcPr>
            <w:tcW w:w="2721" w:type="dxa"/>
            <w:gridSpan w:val="3"/>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Сумма</w:t>
            </w:r>
          </w:p>
        </w:tc>
      </w:tr>
      <w:tr w:rsidR="008216FF" w:rsidRPr="008216FF" w:rsidTr="000A2D09">
        <w:tc>
          <w:tcPr>
            <w:tcW w:w="1984"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6"/>
                <w:szCs w:val="16"/>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код главного распорядителя бюджетных средств</w:t>
            </w: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раздела</w:t>
            </w: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подраздела</w:t>
            </w: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целевой статьи расходов</w:t>
            </w:r>
          </w:p>
        </w:tc>
        <w:tc>
          <w:tcPr>
            <w:tcW w:w="85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вида расходов</w:t>
            </w:r>
          </w:p>
        </w:tc>
        <w:tc>
          <w:tcPr>
            <w:tcW w:w="90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20___ год</w:t>
            </w:r>
          </w:p>
        </w:tc>
        <w:tc>
          <w:tcPr>
            <w:tcW w:w="90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20___ год</w:t>
            </w:r>
          </w:p>
        </w:tc>
        <w:tc>
          <w:tcPr>
            <w:tcW w:w="90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20___ год</w:t>
            </w:r>
          </w:p>
        </w:tc>
      </w:tr>
      <w:tr w:rsidR="008216FF" w:rsidRPr="008216FF" w:rsidTr="000A2D09">
        <w:tc>
          <w:tcPr>
            <w:tcW w:w="198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1</w:t>
            </w: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2</w:t>
            </w: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3</w:t>
            </w: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6</w:t>
            </w:r>
          </w:p>
        </w:tc>
        <w:tc>
          <w:tcPr>
            <w:tcW w:w="90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7</w:t>
            </w:r>
          </w:p>
        </w:tc>
        <w:tc>
          <w:tcPr>
            <w:tcW w:w="90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9</w:t>
            </w:r>
          </w:p>
        </w:tc>
      </w:tr>
      <w:tr w:rsidR="008216FF" w:rsidRPr="008216FF" w:rsidTr="000A2D09">
        <w:tc>
          <w:tcPr>
            <w:tcW w:w="198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r>
      <w:tr w:rsidR="008216FF" w:rsidRPr="008216FF" w:rsidTr="000A2D09">
        <w:tc>
          <w:tcPr>
            <w:tcW w:w="198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r>
      <w:tr w:rsidR="008216FF" w:rsidRPr="008216FF" w:rsidTr="000A2D09">
        <w:tc>
          <w:tcPr>
            <w:tcW w:w="198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Итого</w:t>
            </w: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r w:rsidRPr="008216FF">
        <w:rPr>
          <w:rFonts w:ascii="Arial" w:eastAsiaTheme="minorEastAsia" w:hAnsi="Arial" w:cs="Arial"/>
          <w:sz w:val="18"/>
          <w:szCs w:val="18"/>
          <w:lang w:eastAsia="ru-RU"/>
        </w:rPr>
        <w:t>Исполнитель         ______________________________________</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center"/>
        <w:outlineLvl w:val="2"/>
        <w:rPr>
          <w:rFonts w:ascii="Arial" w:eastAsiaTheme="minorEastAsia" w:hAnsi="Arial" w:cs="Arial"/>
          <w:sz w:val="18"/>
          <w:szCs w:val="18"/>
          <w:lang w:eastAsia="ru-RU"/>
        </w:rPr>
      </w:pPr>
      <w:r w:rsidRPr="008216FF">
        <w:rPr>
          <w:rFonts w:ascii="Arial" w:eastAsiaTheme="minorEastAsia" w:hAnsi="Arial" w:cs="Arial"/>
          <w:sz w:val="18"/>
          <w:szCs w:val="18"/>
          <w:lang w:eastAsia="ru-RU"/>
        </w:rPr>
        <w:t>Раздел 2. Бюджетные ассигнования по источникам</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финансирования дефицита бюджета </w:t>
      </w:r>
      <w:r w:rsidRPr="008216FF">
        <w:rPr>
          <w:rFonts w:ascii="Arial" w:eastAsiaTheme="minorEastAsia" w:hAnsi="Arial" w:cs="Arial"/>
          <w:color w:val="000000" w:themeColor="text1"/>
          <w:sz w:val="18"/>
          <w:szCs w:val="18"/>
          <w:lang w:eastAsia="ru-RU"/>
        </w:rPr>
        <w:t>Чистоозерного района</w:t>
      </w:r>
      <w:r w:rsidRPr="008216FF">
        <w:rPr>
          <w:rFonts w:ascii="Arial" w:eastAsiaTheme="minorEastAsia" w:hAnsi="Arial" w:cs="Arial"/>
          <w:sz w:val="18"/>
          <w:szCs w:val="18"/>
          <w:lang w:eastAsia="ru-RU"/>
        </w:rPr>
        <w:t xml:space="preserve"> Новосибирской области </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sz w:val="18"/>
          <w:szCs w:val="18"/>
          <w:lang w:eastAsia="ru-RU"/>
        </w:rPr>
        <w:t>в разрезе главных администраторов источников финансирования</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sz w:val="18"/>
          <w:szCs w:val="18"/>
          <w:lang w:eastAsia="ru-RU"/>
        </w:rPr>
        <w:t>дефицита районного бюджета и кодов источников</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sz w:val="18"/>
          <w:szCs w:val="18"/>
          <w:lang w:eastAsia="ru-RU"/>
        </w:rPr>
        <w:t>финансирования дефицита районного бюджета классификации</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sz w:val="18"/>
          <w:szCs w:val="18"/>
          <w:lang w:eastAsia="ru-RU"/>
        </w:rPr>
        <w:t>источников финансирования дефицитов бюджетов</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00"/>
        <w:gridCol w:w="3969"/>
        <w:gridCol w:w="1133"/>
        <w:gridCol w:w="1133"/>
        <w:gridCol w:w="1133"/>
      </w:tblGrid>
      <w:tr w:rsidR="008216FF" w:rsidRPr="008216FF" w:rsidTr="000A2D09">
        <w:tc>
          <w:tcPr>
            <w:tcW w:w="1700"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Код</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Наименование кода группы, подгруппы, статьи и вида источников финансирования дефицитов бюджетов</w:t>
            </w:r>
          </w:p>
        </w:tc>
        <w:tc>
          <w:tcPr>
            <w:tcW w:w="3399" w:type="dxa"/>
            <w:gridSpan w:val="3"/>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Сумма</w:t>
            </w:r>
          </w:p>
        </w:tc>
      </w:tr>
      <w:tr w:rsidR="008216FF" w:rsidRPr="008216FF" w:rsidTr="000A2D09">
        <w:tc>
          <w:tcPr>
            <w:tcW w:w="1700"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6"/>
                <w:szCs w:val="16"/>
                <w:lang w:eastAsia="ru-RU"/>
              </w:rPr>
            </w:pPr>
          </w:p>
        </w:tc>
        <w:tc>
          <w:tcPr>
            <w:tcW w:w="3969"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20___</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20___</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20___</w:t>
            </w:r>
          </w:p>
        </w:tc>
      </w:tr>
      <w:tr w:rsidR="008216FF" w:rsidRPr="008216FF" w:rsidTr="000A2D09">
        <w:tc>
          <w:tcPr>
            <w:tcW w:w="170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1</w:t>
            </w:r>
          </w:p>
        </w:tc>
        <w:tc>
          <w:tcPr>
            <w:tcW w:w="3969"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2</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3</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4</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5</w:t>
            </w:r>
          </w:p>
        </w:tc>
      </w:tr>
      <w:tr w:rsidR="008216FF" w:rsidRPr="008216FF" w:rsidTr="000A2D09">
        <w:tc>
          <w:tcPr>
            <w:tcW w:w="170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r>
      <w:tr w:rsidR="008216FF" w:rsidRPr="008216FF" w:rsidTr="000A2D09">
        <w:tc>
          <w:tcPr>
            <w:tcW w:w="170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Итого</w:t>
            </w:r>
          </w:p>
        </w:tc>
        <w:tc>
          <w:tcPr>
            <w:tcW w:w="3969"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r w:rsidRPr="008216FF">
        <w:rPr>
          <w:rFonts w:ascii="Arial" w:eastAsiaTheme="minorEastAsia" w:hAnsi="Arial" w:cs="Arial"/>
          <w:sz w:val="18"/>
          <w:szCs w:val="18"/>
          <w:lang w:eastAsia="ru-RU"/>
        </w:rPr>
        <w:t>Исполнитель        ______________________________________</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lastRenderedPageBreak/>
        <w:t>Приложение N 2</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составления и ведения сводной бюджетной росписи </w:t>
      </w:r>
      <w:r w:rsidRPr="008216FF">
        <w:rPr>
          <w:rFonts w:ascii="Arial" w:eastAsiaTheme="minorEastAsia" w:hAnsi="Arial" w:cs="Arial"/>
          <w:color w:val="000000" w:themeColor="text1"/>
          <w:sz w:val="20"/>
          <w:szCs w:val="20"/>
          <w:lang w:eastAsia="ru-RU"/>
        </w:rPr>
        <w:t>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color w:val="000000" w:themeColor="text1"/>
          <w:sz w:val="20"/>
          <w:szCs w:val="20"/>
          <w:lang w:eastAsia="ru-RU"/>
        </w:rPr>
        <w:t>Чистоозерного района</w:t>
      </w:r>
      <w:r w:rsidRPr="008216FF">
        <w:rPr>
          <w:rFonts w:ascii="Arial" w:eastAsiaTheme="minorEastAsia" w:hAnsi="Arial" w:cs="Arial"/>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Новосибирской области, 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источников финансирования 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bookmarkStart w:id="102" w:name="Par460"/>
      <w:bookmarkEnd w:id="102"/>
      <w:r w:rsidRPr="008216FF">
        <w:rPr>
          <w:rFonts w:ascii="Courier New" w:eastAsiaTheme="minorEastAsia" w:hAnsi="Courier New" w:cs="Courier New"/>
          <w:sz w:val="20"/>
          <w:szCs w:val="20"/>
          <w:lang w:eastAsia="ru-RU"/>
        </w:rPr>
        <w:t>Уведомление N</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о бюджетных ассигнованиях по расходам </w:t>
      </w:r>
      <w:r w:rsidRPr="008216FF">
        <w:rPr>
          <w:rFonts w:ascii="Courier New" w:eastAsiaTheme="minorEastAsia" w:hAnsi="Courier New" w:cs="Courier New"/>
          <w:color w:val="000000" w:themeColor="text1"/>
          <w:sz w:val="20"/>
          <w:szCs w:val="20"/>
          <w:lang w:eastAsia="ru-RU"/>
        </w:rPr>
        <w:t>Чистоозерного района</w:t>
      </w:r>
      <w:r w:rsidRPr="008216FF">
        <w:rPr>
          <w:rFonts w:ascii="Courier New" w:eastAsiaTheme="minorEastAsia" w:hAnsi="Courier New" w:cs="Courier New"/>
          <w:sz w:val="20"/>
          <w:szCs w:val="20"/>
          <w:lang w:eastAsia="ru-RU"/>
        </w:rPr>
        <w:t xml:space="preserve"> Новосибирской области</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 20___ год и плановый период 20___ и 20___ годов</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от 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Наименование органа,          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исполняющего бюджет           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Главный распорядитель         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Единица измерения: тыс. руб.                            по </w:t>
      </w:r>
      <w:hyperlink r:id="rId16"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20"/>
            <w:szCs w:val="20"/>
            <w:lang w:eastAsia="ru-RU"/>
          </w:rPr>
          <w:t>ОКЕИ</w:t>
        </w:r>
      </w:hyperlink>
      <w:r w:rsidRPr="008216FF">
        <w:rPr>
          <w:rFonts w:ascii="Courier New" w:eastAsiaTheme="minorEastAsia" w:hAnsi="Courier New" w:cs="Courier New"/>
          <w:sz w:val="20"/>
          <w:szCs w:val="20"/>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Основание                     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417"/>
        <w:gridCol w:w="1417"/>
        <w:gridCol w:w="1417"/>
        <w:gridCol w:w="1133"/>
        <w:gridCol w:w="1133"/>
        <w:gridCol w:w="1133"/>
      </w:tblGrid>
      <w:tr w:rsidR="008216FF" w:rsidRPr="008216FF" w:rsidTr="000A2D09">
        <w:tc>
          <w:tcPr>
            <w:tcW w:w="5668" w:type="dxa"/>
            <w:gridSpan w:val="4"/>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Код бюджетной классификации</w:t>
            </w:r>
          </w:p>
        </w:tc>
        <w:tc>
          <w:tcPr>
            <w:tcW w:w="3399" w:type="dxa"/>
            <w:gridSpan w:val="3"/>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Сумма</w:t>
            </w:r>
          </w:p>
        </w:tc>
      </w:tr>
      <w:tr w:rsidR="008216FF" w:rsidRPr="008216FF" w:rsidTr="000A2D09">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целевой статьи</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r>
      <w:tr w:rsidR="008216FF" w:rsidRPr="008216FF" w:rsidTr="000A2D09">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4</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5</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7</w:t>
            </w:r>
          </w:p>
        </w:tc>
      </w:tr>
      <w:tr w:rsidR="008216FF" w:rsidRPr="008216FF" w:rsidTr="000A2D09">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5668" w:type="dxa"/>
            <w:gridSpan w:val="4"/>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Исполнитель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FA43D5" w:rsidRDefault="00FA43D5"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FA43D5" w:rsidRDefault="00FA43D5"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FA43D5" w:rsidRPr="008216FF" w:rsidRDefault="00FA43D5"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lastRenderedPageBreak/>
        <w:t>Приложение N 3</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составления и ведения сводной бюджетной росписи </w:t>
      </w:r>
      <w:r w:rsidRPr="008216FF">
        <w:rPr>
          <w:rFonts w:ascii="Arial" w:eastAsiaTheme="minorEastAsia" w:hAnsi="Arial" w:cs="Arial"/>
          <w:color w:val="000000" w:themeColor="text1"/>
          <w:sz w:val="20"/>
          <w:szCs w:val="20"/>
          <w:lang w:eastAsia="ru-RU"/>
        </w:rPr>
        <w:t>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color w:val="000000" w:themeColor="text1"/>
          <w:sz w:val="20"/>
          <w:szCs w:val="20"/>
          <w:lang w:eastAsia="ru-RU"/>
        </w:rPr>
        <w:t>Чистоозерного района</w:t>
      </w:r>
      <w:r w:rsidRPr="008216FF">
        <w:rPr>
          <w:rFonts w:ascii="Arial" w:eastAsiaTheme="minorEastAsia" w:hAnsi="Arial" w:cs="Arial"/>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Новосибирской области, 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источников финансирования 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bookmarkStart w:id="103" w:name="Par531"/>
      <w:bookmarkEnd w:id="103"/>
      <w:r w:rsidRPr="008216FF">
        <w:rPr>
          <w:rFonts w:ascii="Courier New" w:eastAsiaTheme="minorEastAsia" w:hAnsi="Courier New" w:cs="Courier New"/>
          <w:sz w:val="20"/>
          <w:szCs w:val="20"/>
          <w:lang w:eastAsia="ru-RU"/>
        </w:rPr>
        <w:t>УВЕДОМЛЕНИЕ N</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 бюджетных ассигнованиях по источникам финансирования</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дефицита бюджета </w:t>
      </w:r>
      <w:r w:rsidRPr="008216FF">
        <w:rPr>
          <w:rFonts w:ascii="Courier New" w:eastAsiaTheme="minorEastAsia" w:hAnsi="Courier New" w:cs="Courier New"/>
          <w:color w:val="000000" w:themeColor="text1"/>
          <w:sz w:val="20"/>
          <w:szCs w:val="20"/>
          <w:lang w:eastAsia="ru-RU"/>
        </w:rPr>
        <w:t>Чистоозерного района</w:t>
      </w:r>
      <w:r w:rsidRPr="008216FF">
        <w:rPr>
          <w:rFonts w:ascii="Courier New" w:eastAsiaTheme="minorEastAsia" w:hAnsi="Courier New" w:cs="Courier New"/>
          <w:sz w:val="20"/>
          <w:szCs w:val="20"/>
          <w:lang w:eastAsia="ru-RU"/>
        </w:rPr>
        <w:t xml:space="preserve"> Новосибирской области</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 20___ год и плановый период 20___ и 20___ годов</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от 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Наименование органа, исполняющего бюджет   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Главный администратор источников</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финансирования дефицита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 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 </w:t>
      </w:r>
      <w:hyperlink r:id="rId17"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20"/>
            <w:szCs w:val="20"/>
            <w:lang w:eastAsia="ru-RU"/>
          </w:rPr>
          <w:t>ОКЕИ</w:t>
        </w:r>
      </w:hyperlink>
      <w:r w:rsidRPr="008216FF">
        <w:rPr>
          <w:rFonts w:ascii="Courier New" w:eastAsiaTheme="minorEastAsia" w:hAnsi="Courier New" w:cs="Courier New"/>
          <w:sz w:val="20"/>
          <w:szCs w:val="20"/>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Единица измерения: тыс. руб.               ___________________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Основание   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01"/>
        <w:gridCol w:w="3969"/>
        <w:gridCol w:w="1133"/>
        <w:gridCol w:w="1133"/>
        <w:gridCol w:w="1133"/>
      </w:tblGrid>
      <w:tr w:rsidR="008216FF" w:rsidRPr="008216FF" w:rsidTr="000A2D09">
        <w:tc>
          <w:tcPr>
            <w:tcW w:w="1701"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Наименование показателя</w:t>
            </w:r>
          </w:p>
        </w:tc>
        <w:tc>
          <w:tcPr>
            <w:tcW w:w="3969"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Код по классификации источников финансирования дефицитов бюджетов</w:t>
            </w:r>
          </w:p>
        </w:tc>
        <w:tc>
          <w:tcPr>
            <w:tcW w:w="3399" w:type="dxa"/>
            <w:gridSpan w:val="3"/>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Сумма</w:t>
            </w:r>
          </w:p>
        </w:tc>
      </w:tr>
      <w:tr w:rsidR="008216FF" w:rsidRPr="008216FF" w:rsidTr="000A2D09">
        <w:tc>
          <w:tcPr>
            <w:tcW w:w="1701"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3969"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r>
      <w:tr w:rsidR="008216FF" w:rsidRPr="008216FF" w:rsidTr="000A2D09">
        <w:tc>
          <w:tcPr>
            <w:tcW w:w="170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w:t>
            </w:r>
          </w:p>
        </w:tc>
        <w:tc>
          <w:tcPr>
            <w:tcW w:w="3969"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w:t>
            </w: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w:t>
            </w: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4</w:t>
            </w: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5</w:t>
            </w:r>
          </w:p>
        </w:tc>
      </w:tr>
      <w:tr w:rsidR="008216FF" w:rsidRPr="008216FF" w:rsidTr="000A2D09">
        <w:tc>
          <w:tcPr>
            <w:tcW w:w="170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70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70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70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 ИСТОЧНИКОВ</w:t>
            </w:r>
          </w:p>
        </w:tc>
        <w:tc>
          <w:tcPr>
            <w:tcW w:w="3969"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Исполнитель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FA43D5" w:rsidRDefault="00FA43D5"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FA43D5" w:rsidRPr="008216FF" w:rsidRDefault="00FA43D5"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lastRenderedPageBreak/>
        <w:t>Приложение N 4</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составления и ведения сводной бюджетной росписи </w:t>
      </w:r>
      <w:r w:rsidRPr="008216FF">
        <w:rPr>
          <w:rFonts w:ascii="Arial" w:eastAsiaTheme="minorEastAsia" w:hAnsi="Arial" w:cs="Arial"/>
          <w:color w:val="000000" w:themeColor="text1"/>
          <w:sz w:val="20"/>
          <w:szCs w:val="20"/>
          <w:lang w:eastAsia="ru-RU"/>
        </w:rPr>
        <w:t>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color w:val="000000" w:themeColor="text1"/>
          <w:sz w:val="20"/>
          <w:szCs w:val="20"/>
          <w:lang w:eastAsia="ru-RU"/>
        </w:rPr>
        <w:t>Чистоозерного района</w:t>
      </w:r>
      <w:r w:rsidRPr="008216FF">
        <w:rPr>
          <w:rFonts w:ascii="Arial" w:eastAsiaTheme="minorEastAsia" w:hAnsi="Arial" w:cs="Arial"/>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Новосибирской области, 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источников финансирования 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УТВЕРЖДАЮ:</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(наименование должности)</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фамилия, инициалы)</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   " ___________ 20    года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Единица измерения: тыс. руб.                            по </w:t>
      </w:r>
      <w:hyperlink r:id="rId18"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20"/>
            <w:szCs w:val="20"/>
            <w:lang w:eastAsia="ru-RU"/>
          </w:rPr>
          <w:t>ОКЕИ</w:t>
        </w:r>
      </w:hyperlink>
      <w:r w:rsidRPr="008216FF">
        <w:rPr>
          <w:rFonts w:ascii="Courier New" w:eastAsiaTheme="minorEastAsia" w:hAnsi="Courier New" w:cs="Courier New"/>
          <w:sz w:val="20"/>
          <w:szCs w:val="20"/>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bookmarkStart w:id="104" w:name="Par614"/>
      <w:bookmarkEnd w:id="104"/>
      <w:r w:rsidRPr="008216FF">
        <w:rPr>
          <w:rFonts w:ascii="Courier New" w:eastAsiaTheme="minorEastAsia" w:hAnsi="Courier New" w:cs="Courier New"/>
          <w:sz w:val="20"/>
          <w:szCs w:val="20"/>
          <w:lang w:eastAsia="ru-RU"/>
        </w:rPr>
        <w:t xml:space="preserve">Лимиты бюджетных обязательств бюджета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color w:val="000000" w:themeColor="text1"/>
          <w:sz w:val="20"/>
          <w:szCs w:val="20"/>
          <w:lang w:eastAsia="ru-RU"/>
        </w:rPr>
        <w:t>Чистоозерного района</w:t>
      </w:r>
      <w:r w:rsidRPr="008216FF">
        <w:rPr>
          <w:rFonts w:ascii="Courier New" w:eastAsiaTheme="minorEastAsia" w:hAnsi="Courier New" w:cs="Courier New"/>
          <w:sz w:val="20"/>
          <w:szCs w:val="20"/>
          <w:lang w:eastAsia="ru-RU"/>
        </w:rPr>
        <w:t xml:space="preserve"> Новосибирской области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 20___ год и плановый период 20___ и 20___ годов</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84"/>
        <w:gridCol w:w="1077"/>
        <w:gridCol w:w="680"/>
        <w:gridCol w:w="680"/>
        <w:gridCol w:w="1077"/>
        <w:gridCol w:w="850"/>
        <w:gridCol w:w="907"/>
        <w:gridCol w:w="907"/>
        <w:gridCol w:w="907"/>
      </w:tblGrid>
      <w:tr w:rsidR="008216FF" w:rsidRPr="008216FF" w:rsidTr="000A2D09">
        <w:tc>
          <w:tcPr>
            <w:tcW w:w="1984"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Наименование</w:t>
            </w:r>
          </w:p>
        </w:tc>
        <w:tc>
          <w:tcPr>
            <w:tcW w:w="4364" w:type="dxa"/>
            <w:gridSpan w:val="5"/>
            <w:tcBorders>
              <w:top w:val="single" w:sz="4" w:space="0" w:color="auto"/>
              <w:left w:val="single" w:sz="4" w:space="0" w:color="auto"/>
              <w:bottom w:val="single" w:sz="4" w:space="0" w:color="auto"/>
              <w:right w:val="single" w:sz="4" w:space="0" w:color="auto"/>
            </w:tcBorders>
            <w:vAlign w:val="bottom"/>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Код бюджетной классификации</w:t>
            </w:r>
          </w:p>
        </w:tc>
        <w:tc>
          <w:tcPr>
            <w:tcW w:w="2721" w:type="dxa"/>
            <w:gridSpan w:val="3"/>
            <w:tcBorders>
              <w:top w:val="single" w:sz="4" w:space="0" w:color="auto"/>
              <w:left w:val="single" w:sz="4" w:space="0" w:color="auto"/>
              <w:bottom w:val="single" w:sz="4" w:space="0" w:color="auto"/>
              <w:right w:val="single" w:sz="4" w:space="0" w:color="auto"/>
            </w:tcBorders>
            <w:vAlign w:val="bottom"/>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Сумма</w:t>
            </w:r>
          </w:p>
        </w:tc>
      </w:tr>
      <w:tr w:rsidR="008216FF" w:rsidRPr="008216FF" w:rsidTr="000A2D09">
        <w:tc>
          <w:tcPr>
            <w:tcW w:w="1984"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главного распорядителя средств</w:t>
            </w: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раздела</w:t>
            </w: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подраздела</w:t>
            </w: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целевой статьи</w:t>
            </w:r>
          </w:p>
        </w:tc>
        <w:tc>
          <w:tcPr>
            <w:tcW w:w="85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вида расходов</w:t>
            </w:r>
          </w:p>
        </w:tc>
        <w:tc>
          <w:tcPr>
            <w:tcW w:w="90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90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90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r>
      <w:tr w:rsidR="008216FF" w:rsidRPr="008216FF" w:rsidTr="000A2D09">
        <w:tc>
          <w:tcPr>
            <w:tcW w:w="1984" w:type="dxa"/>
            <w:tcBorders>
              <w:top w:val="single" w:sz="4" w:space="0" w:color="auto"/>
              <w:left w:val="single" w:sz="4" w:space="0" w:color="auto"/>
              <w:bottom w:val="single" w:sz="4" w:space="0" w:color="auto"/>
              <w:right w:val="single" w:sz="4" w:space="0" w:color="auto"/>
            </w:tcBorders>
            <w:vAlign w:val="bottom"/>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w:t>
            </w:r>
          </w:p>
        </w:tc>
        <w:tc>
          <w:tcPr>
            <w:tcW w:w="1077" w:type="dxa"/>
            <w:tcBorders>
              <w:top w:val="single" w:sz="4" w:space="0" w:color="auto"/>
              <w:left w:val="single" w:sz="4" w:space="0" w:color="auto"/>
              <w:bottom w:val="single" w:sz="4" w:space="0" w:color="auto"/>
              <w:right w:val="single" w:sz="4" w:space="0" w:color="auto"/>
            </w:tcBorders>
            <w:vAlign w:val="bottom"/>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w:t>
            </w:r>
          </w:p>
        </w:tc>
        <w:tc>
          <w:tcPr>
            <w:tcW w:w="68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w:t>
            </w:r>
          </w:p>
        </w:tc>
        <w:tc>
          <w:tcPr>
            <w:tcW w:w="68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4</w:t>
            </w: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5</w:t>
            </w:r>
          </w:p>
        </w:tc>
        <w:tc>
          <w:tcPr>
            <w:tcW w:w="850" w:type="dxa"/>
            <w:tcBorders>
              <w:top w:val="single" w:sz="4" w:space="0" w:color="auto"/>
              <w:left w:val="single" w:sz="4" w:space="0" w:color="auto"/>
              <w:bottom w:val="single" w:sz="4" w:space="0" w:color="auto"/>
              <w:right w:val="single" w:sz="4" w:space="0" w:color="auto"/>
            </w:tcBorders>
            <w:vAlign w:val="bottom"/>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6</w:t>
            </w: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7</w:t>
            </w:r>
          </w:p>
        </w:tc>
        <w:tc>
          <w:tcPr>
            <w:tcW w:w="907" w:type="dxa"/>
            <w:tcBorders>
              <w:top w:val="single" w:sz="4" w:space="0" w:color="auto"/>
              <w:left w:val="single" w:sz="4" w:space="0" w:color="auto"/>
              <w:bottom w:val="single" w:sz="4" w:space="0" w:color="auto"/>
              <w:right w:val="single" w:sz="4" w:space="0" w:color="auto"/>
            </w:tcBorders>
            <w:vAlign w:val="bottom"/>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8</w:t>
            </w: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9</w:t>
            </w:r>
          </w:p>
        </w:tc>
      </w:tr>
      <w:tr w:rsidR="008216FF" w:rsidRPr="008216FF" w:rsidTr="000A2D09">
        <w:tc>
          <w:tcPr>
            <w:tcW w:w="198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98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98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98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98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98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Исполнитель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FA43D5" w:rsidRDefault="00FA43D5"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FA43D5" w:rsidRDefault="00FA43D5"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FA43D5" w:rsidRPr="008216FF" w:rsidRDefault="00FA43D5"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Приложение N 5</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составления и ведения сводной бюджетной росписи </w:t>
      </w:r>
      <w:r w:rsidRPr="008216FF">
        <w:rPr>
          <w:rFonts w:ascii="Arial" w:eastAsiaTheme="minorEastAsia" w:hAnsi="Arial" w:cs="Arial"/>
          <w:color w:val="000000" w:themeColor="text1"/>
          <w:sz w:val="20"/>
          <w:szCs w:val="20"/>
          <w:lang w:eastAsia="ru-RU"/>
        </w:rPr>
        <w:t>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color w:val="000000" w:themeColor="text1"/>
          <w:sz w:val="20"/>
          <w:szCs w:val="20"/>
          <w:lang w:eastAsia="ru-RU"/>
        </w:rPr>
        <w:t>Чистоозерного района</w:t>
      </w:r>
      <w:r w:rsidRPr="008216FF">
        <w:rPr>
          <w:rFonts w:ascii="Arial" w:eastAsiaTheme="minorEastAsia" w:hAnsi="Arial" w:cs="Arial"/>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Новосибирской области, 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источников финансирования 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bookmarkStart w:id="105" w:name="Par719"/>
      <w:bookmarkEnd w:id="105"/>
      <w:r w:rsidRPr="008216FF">
        <w:rPr>
          <w:rFonts w:ascii="Courier New" w:eastAsiaTheme="minorEastAsia" w:hAnsi="Courier New" w:cs="Courier New"/>
          <w:sz w:val="20"/>
          <w:szCs w:val="20"/>
          <w:lang w:eastAsia="ru-RU"/>
        </w:rPr>
        <w:t>Уведомление N</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о лимитах бюджетных обязательств бюджета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color w:val="000000" w:themeColor="text1"/>
          <w:sz w:val="20"/>
          <w:szCs w:val="20"/>
          <w:lang w:eastAsia="ru-RU"/>
        </w:rPr>
        <w:t>Чистоозерного района</w:t>
      </w:r>
      <w:r w:rsidRPr="008216FF">
        <w:rPr>
          <w:rFonts w:ascii="Courier New" w:eastAsiaTheme="minorEastAsia" w:hAnsi="Courier New" w:cs="Courier New"/>
          <w:sz w:val="20"/>
          <w:szCs w:val="20"/>
          <w:lang w:eastAsia="ru-RU"/>
        </w:rPr>
        <w:t xml:space="preserve"> Новосибирской области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 20___ год и плановый период 20___ и 20___ годов</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от 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Наименование органа,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исполняющего бюджет   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Главный распорядитель 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Единица измерения: тыс. рублей                        по </w:t>
      </w:r>
      <w:hyperlink r:id="rId19"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20"/>
            <w:szCs w:val="20"/>
            <w:lang w:eastAsia="ru-RU"/>
          </w:rPr>
          <w:t>ОКЕИ</w:t>
        </w:r>
      </w:hyperlink>
      <w:r w:rsidRPr="008216FF">
        <w:rPr>
          <w:rFonts w:ascii="Courier New" w:eastAsiaTheme="minorEastAsia" w:hAnsi="Courier New" w:cs="Courier New"/>
          <w:sz w:val="20"/>
          <w:szCs w:val="20"/>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Основание             __________________________________</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680"/>
        <w:gridCol w:w="680"/>
        <w:gridCol w:w="1077"/>
        <w:gridCol w:w="964"/>
        <w:gridCol w:w="1134"/>
        <w:gridCol w:w="1134"/>
        <w:gridCol w:w="1134"/>
      </w:tblGrid>
      <w:tr w:rsidR="008216FF" w:rsidRPr="008216FF" w:rsidTr="000A2D09">
        <w:tc>
          <w:tcPr>
            <w:tcW w:w="2268"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Наименование</w:t>
            </w:r>
          </w:p>
        </w:tc>
        <w:tc>
          <w:tcPr>
            <w:tcW w:w="3401" w:type="dxa"/>
            <w:gridSpan w:val="4"/>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Код бюджетной классификации</w:t>
            </w:r>
          </w:p>
        </w:tc>
        <w:tc>
          <w:tcPr>
            <w:tcW w:w="3402" w:type="dxa"/>
            <w:gridSpan w:val="3"/>
            <w:tcBorders>
              <w:top w:val="single" w:sz="4" w:space="0" w:color="auto"/>
              <w:left w:val="single" w:sz="4" w:space="0" w:color="auto"/>
              <w:bottom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Сумма</w:t>
            </w:r>
          </w:p>
        </w:tc>
      </w:tr>
      <w:tr w:rsidR="008216FF" w:rsidRPr="008216FF" w:rsidTr="000A2D09">
        <w:tc>
          <w:tcPr>
            <w:tcW w:w="2268"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раздела</w:t>
            </w: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подраздела</w:t>
            </w: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целевой статьи</w:t>
            </w:r>
          </w:p>
        </w:tc>
        <w:tc>
          <w:tcPr>
            <w:tcW w:w="96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вида расходов</w:t>
            </w:r>
          </w:p>
        </w:tc>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134" w:type="dxa"/>
            <w:tcBorders>
              <w:top w:val="single" w:sz="4" w:space="0" w:color="auto"/>
              <w:left w:val="single" w:sz="4" w:space="0" w:color="auto"/>
              <w:bottom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r>
      <w:tr w:rsidR="008216FF" w:rsidRPr="008216FF" w:rsidTr="000A2D09">
        <w:tc>
          <w:tcPr>
            <w:tcW w:w="2268"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w:t>
            </w: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w:t>
            </w: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w:t>
            </w: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4</w:t>
            </w:r>
          </w:p>
        </w:tc>
        <w:tc>
          <w:tcPr>
            <w:tcW w:w="96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7</w:t>
            </w:r>
          </w:p>
        </w:tc>
        <w:tc>
          <w:tcPr>
            <w:tcW w:w="1134" w:type="dxa"/>
            <w:tcBorders>
              <w:top w:val="single" w:sz="4" w:space="0" w:color="auto"/>
              <w:left w:val="single" w:sz="4" w:space="0" w:color="auto"/>
              <w:bottom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8</w:t>
            </w:r>
          </w:p>
        </w:tc>
      </w:tr>
      <w:tr w:rsidR="008216FF" w:rsidRPr="008216FF" w:rsidTr="000A2D09">
        <w:tc>
          <w:tcPr>
            <w:tcW w:w="2268"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4" w:type="dxa"/>
            <w:tcBorders>
              <w:top w:val="single" w:sz="4" w:space="0" w:color="auto"/>
              <w:left w:val="single" w:sz="4" w:space="0" w:color="auto"/>
              <w:bottom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2268"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4" w:type="dxa"/>
            <w:tcBorders>
              <w:top w:val="single" w:sz="4" w:space="0" w:color="auto"/>
              <w:left w:val="single" w:sz="4" w:space="0" w:color="auto"/>
              <w:bottom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2268"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w:t>
            </w: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4" w:type="dxa"/>
            <w:tcBorders>
              <w:top w:val="single" w:sz="4" w:space="0" w:color="auto"/>
              <w:left w:val="single" w:sz="4" w:space="0" w:color="auto"/>
              <w:bottom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Исполнитель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lastRenderedPageBreak/>
        <w:t>Приложение N 6</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составления и ведения сводной бюджетной росписи </w:t>
      </w:r>
      <w:r w:rsidRPr="008216FF">
        <w:rPr>
          <w:rFonts w:ascii="Arial" w:eastAsiaTheme="minorEastAsia" w:hAnsi="Arial" w:cs="Arial"/>
          <w:color w:val="000000" w:themeColor="text1"/>
          <w:sz w:val="20"/>
          <w:szCs w:val="20"/>
          <w:lang w:eastAsia="ru-RU"/>
        </w:rPr>
        <w:t>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color w:val="000000" w:themeColor="text1"/>
          <w:sz w:val="20"/>
          <w:szCs w:val="20"/>
          <w:lang w:eastAsia="ru-RU"/>
        </w:rPr>
        <w:t>Чистоозерного района</w:t>
      </w:r>
      <w:r w:rsidRPr="008216FF">
        <w:rPr>
          <w:rFonts w:ascii="Arial" w:eastAsiaTheme="minorEastAsia" w:hAnsi="Arial" w:cs="Arial"/>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Новосибирской области, 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источников финансирования 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bookmarkStart w:id="106" w:name="Par1040"/>
      <w:bookmarkEnd w:id="106"/>
      <w:r w:rsidRPr="008216FF">
        <w:rPr>
          <w:rFonts w:ascii="Courier New" w:eastAsiaTheme="minorEastAsia" w:hAnsi="Courier New" w:cs="Courier New"/>
          <w:sz w:val="20"/>
          <w:szCs w:val="20"/>
          <w:lang w:eastAsia="ru-RU"/>
        </w:rPr>
        <w:t>Уведомление N</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об изменении бюджетных ассигнований бюджета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color w:val="000000" w:themeColor="text1"/>
          <w:sz w:val="20"/>
          <w:szCs w:val="20"/>
          <w:lang w:eastAsia="ru-RU"/>
        </w:rPr>
        <w:t>Чистоозерного района</w:t>
      </w:r>
      <w:r w:rsidRPr="008216FF">
        <w:rPr>
          <w:rFonts w:ascii="Courier New" w:eastAsiaTheme="minorEastAsia" w:hAnsi="Courier New" w:cs="Courier New"/>
          <w:sz w:val="20"/>
          <w:szCs w:val="20"/>
          <w:lang w:eastAsia="ru-RU"/>
        </w:rPr>
        <w:t xml:space="preserve"> Новосибирской области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 20___ год и плановый период 20___ и 20___ годов</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от ___ __________ 20___ года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Наименование органа,  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исполняющего бюджет</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Главный распорядитель 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Единица измерения: тыс. руб.                         по </w:t>
      </w:r>
      <w:hyperlink r:id="rId20"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20"/>
            <w:szCs w:val="20"/>
            <w:lang w:eastAsia="ru-RU"/>
          </w:rPr>
          <w:t>ОКЕИ</w:t>
        </w:r>
      </w:hyperlink>
      <w:r w:rsidRPr="008216FF">
        <w:rPr>
          <w:rFonts w:ascii="Courier New" w:eastAsiaTheme="minorEastAsia" w:hAnsi="Courier New" w:cs="Courier New"/>
          <w:sz w:val="20"/>
          <w:szCs w:val="20"/>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Основание для внесения изменения _______________________</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74"/>
        <w:gridCol w:w="624"/>
        <w:gridCol w:w="624"/>
        <w:gridCol w:w="907"/>
        <w:gridCol w:w="680"/>
        <w:gridCol w:w="1020"/>
        <w:gridCol w:w="1020"/>
        <w:gridCol w:w="1020"/>
        <w:gridCol w:w="850"/>
        <w:gridCol w:w="850"/>
      </w:tblGrid>
      <w:tr w:rsidR="008216FF" w:rsidRPr="008216FF" w:rsidTr="000A2D09">
        <w:tc>
          <w:tcPr>
            <w:tcW w:w="1474"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Наименование</w:t>
            </w: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Код бюджетной классификации</w:t>
            </w:r>
          </w:p>
        </w:tc>
        <w:tc>
          <w:tcPr>
            <w:tcW w:w="4760" w:type="dxa"/>
            <w:gridSpan w:val="5"/>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Бюджетные ассигнования</w:t>
            </w:r>
          </w:p>
        </w:tc>
      </w:tr>
      <w:tr w:rsidR="008216FF" w:rsidRPr="008216FF" w:rsidTr="000A2D09">
        <w:tc>
          <w:tcPr>
            <w:tcW w:w="1474"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624"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раздела</w:t>
            </w:r>
          </w:p>
        </w:tc>
        <w:tc>
          <w:tcPr>
            <w:tcW w:w="624"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подраздела</w:t>
            </w:r>
          </w:p>
        </w:tc>
        <w:tc>
          <w:tcPr>
            <w:tcW w:w="907"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целевой статьи</w:t>
            </w:r>
          </w:p>
        </w:tc>
        <w:tc>
          <w:tcPr>
            <w:tcW w:w="680"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вида расходов</w:t>
            </w:r>
          </w:p>
        </w:tc>
        <w:tc>
          <w:tcPr>
            <w:tcW w:w="1020"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на 20___ год до изменений</w:t>
            </w:r>
          </w:p>
        </w:tc>
        <w:tc>
          <w:tcPr>
            <w:tcW w:w="1020"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текущие изменения (+, -)</w:t>
            </w:r>
          </w:p>
        </w:tc>
        <w:tc>
          <w:tcPr>
            <w:tcW w:w="1020"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 на 20___ год с изменениями</w:t>
            </w:r>
          </w:p>
        </w:tc>
        <w:tc>
          <w:tcPr>
            <w:tcW w:w="1700" w:type="dxa"/>
            <w:gridSpan w:val="2"/>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Изменения (+, -)</w:t>
            </w:r>
          </w:p>
        </w:tc>
      </w:tr>
      <w:tr w:rsidR="008216FF" w:rsidRPr="008216FF" w:rsidTr="000A2D09">
        <w:tc>
          <w:tcPr>
            <w:tcW w:w="1474"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r>
      <w:tr w:rsidR="008216FF" w:rsidRPr="008216FF" w:rsidTr="000A2D09">
        <w:tc>
          <w:tcPr>
            <w:tcW w:w="147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w:t>
            </w:r>
          </w:p>
        </w:tc>
        <w:tc>
          <w:tcPr>
            <w:tcW w:w="62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w:t>
            </w:r>
          </w:p>
        </w:tc>
        <w:tc>
          <w:tcPr>
            <w:tcW w:w="62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4</w:t>
            </w: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5</w:t>
            </w:r>
          </w:p>
        </w:tc>
        <w:tc>
          <w:tcPr>
            <w:tcW w:w="102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6</w:t>
            </w:r>
          </w:p>
        </w:tc>
        <w:tc>
          <w:tcPr>
            <w:tcW w:w="102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7</w:t>
            </w:r>
          </w:p>
        </w:tc>
        <w:tc>
          <w:tcPr>
            <w:tcW w:w="102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8</w:t>
            </w:r>
          </w:p>
        </w:tc>
        <w:tc>
          <w:tcPr>
            <w:tcW w:w="85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10</w:t>
            </w:r>
          </w:p>
        </w:tc>
      </w:tr>
      <w:tr w:rsidR="008216FF" w:rsidRPr="008216FF" w:rsidTr="000A2D09">
        <w:tc>
          <w:tcPr>
            <w:tcW w:w="147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47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47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 РАСХОДОВ</w:t>
            </w:r>
          </w:p>
        </w:tc>
        <w:tc>
          <w:tcPr>
            <w:tcW w:w="62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Исполнитель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FA43D5" w:rsidRDefault="00FA43D5"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FA43D5" w:rsidRPr="008216FF" w:rsidRDefault="00FA43D5"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lastRenderedPageBreak/>
        <w:t>Приложение N 7</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составления и ведения сводной бюджетной росписи </w:t>
      </w:r>
      <w:r w:rsidRPr="008216FF">
        <w:rPr>
          <w:rFonts w:ascii="Arial" w:eastAsiaTheme="minorEastAsia" w:hAnsi="Arial" w:cs="Arial"/>
          <w:color w:val="000000" w:themeColor="text1"/>
          <w:sz w:val="20"/>
          <w:szCs w:val="20"/>
          <w:lang w:eastAsia="ru-RU"/>
        </w:rPr>
        <w:t>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color w:val="000000" w:themeColor="text1"/>
          <w:sz w:val="20"/>
          <w:szCs w:val="20"/>
          <w:lang w:eastAsia="ru-RU"/>
        </w:rPr>
        <w:t>Чистоозерного района</w:t>
      </w:r>
      <w:r w:rsidRPr="008216FF">
        <w:rPr>
          <w:rFonts w:ascii="Arial" w:eastAsiaTheme="minorEastAsia" w:hAnsi="Arial" w:cs="Arial"/>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Новосибирской области, 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источников финансирования 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bookmarkStart w:id="107" w:name="Par1131"/>
      <w:bookmarkEnd w:id="107"/>
      <w:r w:rsidRPr="008216FF">
        <w:rPr>
          <w:rFonts w:ascii="Courier New" w:eastAsiaTheme="minorEastAsia" w:hAnsi="Courier New" w:cs="Courier New"/>
          <w:sz w:val="20"/>
          <w:szCs w:val="20"/>
          <w:lang w:eastAsia="ru-RU"/>
        </w:rPr>
        <w:t>Уведомление N</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об изменении лимитов бюджетных обязательств бюджета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color w:val="000000" w:themeColor="text1"/>
          <w:sz w:val="20"/>
          <w:szCs w:val="20"/>
          <w:lang w:eastAsia="ru-RU"/>
        </w:rPr>
        <w:t>Чистоозерного района</w:t>
      </w:r>
      <w:r w:rsidRPr="008216FF">
        <w:rPr>
          <w:rFonts w:ascii="Courier New" w:eastAsiaTheme="minorEastAsia" w:hAnsi="Courier New" w:cs="Courier New"/>
          <w:sz w:val="20"/>
          <w:szCs w:val="20"/>
          <w:lang w:eastAsia="ru-RU"/>
        </w:rPr>
        <w:t xml:space="preserve"> Новосибирской области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 20___ год и плановый период 20___ и 20___ годов</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от ___ __________ 20___ года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Наименование органа,  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исполняющего бюджет</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Главный распорядитель 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Единица измерения: тыс. руб.                         по </w:t>
      </w:r>
      <w:hyperlink r:id="rId21"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20"/>
            <w:szCs w:val="20"/>
            <w:lang w:eastAsia="ru-RU"/>
          </w:rPr>
          <w:t>ОКЕИ</w:t>
        </w:r>
      </w:hyperlink>
      <w:r w:rsidRPr="008216FF">
        <w:rPr>
          <w:rFonts w:ascii="Courier New" w:eastAsiaTheme="minorEastAsia" w:hAnsi="Courier New" w:cs="Courier New"/>
          <w:sz w:val="20"/>
          <w:szCs w:val="20"/>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Основание для внесения изменения _______________________</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74"/>
        <w:gridCol w:w="624"/>
        <w:gridCol w:w="623"/>
        <w:gridCol w:w="907"/>
        <w:gridCol w:w="680"/>
        <w:gridCol w:w="1020"/>
        <w:gridCol w:w="1020"/>
        <w:gridCol w:w="1020"/>
        <w:gridCol w:w="850"/>
        <w:gridCol w:w="850"/>
      </w:tblGrid>
      <w:tr w:rsidR="008216FF" w:rsidRPr="008216FF" w:rsidTr="000A2D09">
        <w:tc>
          <w:tcPr>
            <w:tcW w:w="1474"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Наименование</w:t>
            </w:r>
          </w:p>
        </w:tc>
        <w:tc>
          <w:tcPr>
            <w:tcW w:w="2834" w:type="dxa"/>
            <w:gridSpan w:val="4"/>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Код бюджетной классификации</w:t>
            </w:r>
          </w:p>
        </w:tc>
        <w:tc>
          <w:tcPr>
            <w:tcW w:w="4760" w:type="dxa"/>
            <w:gridSpan w:val="5"/>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Лимиты бюджетных обязательств</w:t>
            </w:r>
          </w:p>
        </w:tc>
      </w:tr>
      <w:tr w:rsidR="008216FF" w:rsidRPr="008216FF" w:rsidTr="000A2D09">
        <w:tc>
          <w:tcPr>
            <w:tcW w:w="1474"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624"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раздела</w:t>
            </w:r>
          </w:p>
        </w:tc>
        <w:tc>
          <w:tcPr>
            <w:tcW w:w="623"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подраздела</w:t>
            </w:r>
          </w:p>
        </w:tc>
        <w:tc>
          <w:tcPr>
            <w:tcW w:w="907"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целевой статьи</w:t>
            </w:r>
          </w:p>
        </w:tc>
        <w:tc>
          <w:tcPr>
            <w:tcW w:w="680"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вида расходов</w:t>
            </w:r>
          </w:p>
        </w:tc>
        <w:tc>
          <w:tcPr>
            <w:tcW w:w="1020"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на 20___ год до изменений</w:t>
            </w:r>
          </w:p>
        </w:tc>
        <w:tc>
          <w:tcPr>
            <w:tcW w:w="1020"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текущие изменения (+, -)</w:t>
            </w:r>
          </w:p>
        </w:tc>
        <w:tc>
          <w:tcPr>
            <w:tcW w:w="1020"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 на 20___ год с изменениями</w:t>
            </w:r>
          </w:p>
        </w:tc>
        <w:tc>
          <w:tcPr>
            <w:tcW w:w="1700" w:type="dxa"/>
            <w:gridSpan w:val="2"/>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Изменения (+, -)</w:t>
            </w:r>
          </w:p>
        </w:tc>
      </w:tr>
      <w:tr w:rsidR="008216FF" w:rsidRPr="008216FF" w:rsidTr="000A2D09">
        <w:tc>
          <w:tcPr>
            <w:tcW w:w="1474"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62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r>
      <w:tr w:rsidR="008216FF" w:rsidRPr="008216FF" w:rsidTr="000A2D09">
        <w:tc>
          <w:tcPr>
            <w:tcW w:w="147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w:t>
            </w:r>
          </w:p>
        </w:tc>
        <w:tc>
          <w:tcPr>
            <w:tcW w:w="62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w:t>
            </w:r>
          </w:p>
        </w:tc>
        <w:tc>
          <w:tcPr>
            <w:tcW w:w="62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w:t>
            </w: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4</w:t>
            </w:r>
          </w:p>
        </w:tc>
        <w:tc>
          <w:tcPr>
            <w:tcW w:w="68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5</w:t>
            </w: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6</w:t>
            </w: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7</w:t>
            </w: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8</w:t>
            </w: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9</w:t>
            </w: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10</w:t>
            </w:r>
          </w:p>
        </w:tc>
      </w:tr>
      <w:tr w:rsidR="008216FF" w:rsidRPr="008216FF" w:rsidTr="000A2D09">
        <w:tc>
          <w:tcPr>
            <w:tcW w:w="147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2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47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2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47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 РАСХОДОВ</w:t>
            </w:r>
          </w:p>
        </w:tc>
        <w:tc>
          <w:tcPr>
            <w:tcW w:w="62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2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Исполнитель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FA43D5" w:rsidRDefault="00FA43D5"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FA43D5" w:rsidRPr="008216FF" w:rsidRDefault="00FA43D5"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lastRenderedPageBreak/>
        <w:t>Приложение N 8</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составления и ведения сводной бюджетной росписи </w:t>
      </w:r>
      <w:r w:rsidRPr="008216FF">
        <w:rPr>
          <w:rFonts w:ascii="Arial" w:eastAsiaTheme="minorEastAsia" w:hAnsi="Arial" w:cs="Arial"/>
          <w:color w:val="000000" w:themeColor="text1"/>
          <w:sz w:val="20"/>
          <w:szCs w:val="20"/>
          <w:lang w:eastAsia="ru-RU"/>
        </w:rPr>
        <w:t>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color w:val="000000" w:themeColor="text1"/>
          <w:sz w:val="20"/>
          <w:szCs w:val="20"/>
          <w:lang w:eastAsia="ru-RU"/>
        </w:rPr>
        <w:t>Чистоозерного района</w:t>
      </w:r>
      <w:r w:rsidRPr="008216FF">
        <w:rPr>
          <w:rFonts w:ascii="Arial" w:eastAsiaTheme="minorEastAsia" w:hAnsi="Arial" w:cs="Arial"/>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Новосибирской области, 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источников финансирования 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4"/>
          <w:szCs w:val="24"/>
          <w:lang w:eastAsia="ru-RU"/>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216FF" w:rsidRPr="008216FF" w:rsidTr="000A2D09">
        <w:trPr>
          <w:jc w:val="center"/>
        </w:trPr>
        <w:tc>
          <w:tcPr>
            <w:tcW w:w="10147" w:type="dxa"/>
            <w:tcBorders>
              <w:left w:val="single" w:sz="24" w:space="0" w:color="CED3F1"/>
              <w:right w:val="single" w:sz="24" w:space="0" w:color="F4F3F8"/>
            </w:tcBorders>
            <w:shd w:val="clear" w:color="auto" w:fill="F4F3F8"/>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color w:val="392C69"/>
                <w:sz w:val="20"/>
                <w:szCs w:val="20"/>
                <w:lang w:eastAsia="ru-RU"/>
              </w:rPr>
            </w:pP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bookmarkStart w:id="108" w:name="Par1225"/>
      <w:bookmarkEnd w:id="108"/>
      <w:r w:rsidRPr="008216FF">
        <w:rPr>
          <w:rFonts w:ascii="Courier New" w:eastAsiaTheme="minorEastAsia" w:hAnsi="Courier New" w:cs="Courier New"/>
          <w:sz w:val="20"/>
          <w:szCs w:val="20"/>
          <w:lang w:eastAsia="ru-RU"/>
        </w:rPr>
        <w:t>Уведомление N</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об изменении бюджетных ассигнований по источникам финансирования дефицита</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бюджета </w:t>
      </w:r>
      <w:r w:rsidRPr="008216FF">
        <w:rPr>
          <w:rFonts w:ascii="Courier New" w:eastAsiaTheme="minorEastAsia" w:hAnsi="Courier New" w:cs="Courier New"/>
          <w:color w:val="000000" w:themeColor="text1"/>
          <w:sz w:val="20"/>
          <w:szCs w:val="20"/>
          <w:lang w:eastAsia="ru-RU"/>
        </w:rPr>
        <w:t>Чистоозерного района</w:t>
      </w:r>
      <w:r w:rsidRPr="008216FF">
        <w:rPr>
          <w:rFonts w:ascii="Courier New" w:eastAsiaTheme="minorEastAsia" w:hAnsi="Courier New" w:cs="Courier New"/>
          <w:sz w:val="20"/>
          <w:szCs w:val="20"/>
          <w:lang w:eastAsia="ru-RU"/>
        </w:rPr>
        <w:t xml:space="preserve"> Новосибирской области</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 20___ год и плановый период 20___ и 20___ годов</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Наименование органа, 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исполняющего бюджет</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Главный администратор источников финансирования дефицита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   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Единица измерения: тыс. руб.                         по </w:t>
      </w:r>
      <w:hyperlink r:id="rId22"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20"/>
            <w:szCs w:val="20"/>
            <w:lang w:eastAsia="ru-RU"/>
          </w:rPr>
          <w:t>ОКЕИ</w:t>
        </w:r>
      </w:hyperlink>
      <w:r w:rsidRPr="008216FF">
        <w:rPr>
          <w:rFonts w:ascii="Courier New" w:eastAsiaTheme="minorEastAsia" w:hAnsi="Courier New" w:cs="Courier New"/>
          <w:sz w:val="20"/>
          <w:szCs w:val="20"/>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Основание для внесения изменения _______________________</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417"/>
        <w:gridCol w:w="1247"/>
        <w:gridCol w:w="1247"/>
        <w:gridCol w:w="1247"/>
        <w:gridCol w:w="1247"/>
        <w:gridCol w:w="1247"/>
      </w:tblGrid>
      <w:tr w:rsidR="008216FF" w:rsidRPr="008216FF" w:rsidTr="000A2D09">
        <w:tc>
          <w:tcPr>
            <w:tcW w:w="1417" w:type="dxa"/>
            <w:vMerge w:val="restart"/>
            <w:tcBorders>
              <w:top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Наименование показателя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Код по классификации источников финансирования дефицитов бюджетов</w:t>
            </w:r>
          </w:p>
        </w:tc>
        <w:tc>
          <w:tcPr>
            <w:tcW w:w="6235" w:type="dxa"/>
            <w:gridSpan w:val="5"/>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Бюджетные ассигнования</w:t>
            </w:r>
          </w:p>
        </w:tc>
      </w:tr>
      <w:tr w:rsidR="008216FF" w:rsidRPr="008216FF" w:rsidTr="000A2D09">
        <w:tc>
          <w:tcPr>
            <w:tcW w:w="1417" w:type="dxa"/>
            <w:vMerge/>
            <w:tcBorders>
              <w:top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на 20___ год до изменений</w:t>
            </w:r>
          </w:p>
        </w:tc>
        <w:tc>
          <w:tcPr>
            <w:tcW w:w="1247"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текущие изменения (+, -)</w:t>
            </w:r>
          </w:p>
        </w:tc>
        <w:tc>
          <w:tcPr>
            <w:tcW w:w="1247"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 на 20___ год с изменениями</w:t>
            </w:r>
          </w:p>
        </w:tc>
        <w:tc>
          <w:tcPr>
            <w:tcW w:w="2494" w:type="dxa"/>
            <w:gridSpan w:val="2"/>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Изменения (+, -)</w:t>
            </w:r>
          </w:p>
        </w:tc>
      </w:tr>
      <w:tr w:rsidR="008216FF" w:rsidRPr="008216FF" w:rsidTr="000A2D09">
        <w:tc>
          <w:tcPr>
            <w:tcW w:w="1417" w:type="dxa"/>
            <w:vMerge/>
            <w:tcBorders>
              <w:top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24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r>
      <w:tr w:rsidR="008216FF" w:rsidRPr="008216FF" w:rsidTr="000A2D09">
        <w:tc>
          <w:tcPr>
            <w:tcW w:w="1417" w:type="dxa"/>
            <w:tcBorders>
              <w:top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w:t>
            </w:r>
          </w:p>
        </w:tc>
        <w:tc>
          <w:tcPr>
            <w:tcW w:w="124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w:t>
            </w:r>
          </w:p>
        </w:tc>
        <w:tc>
          <w:tcPr>
            <w:tcW w:w="124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5</w:t>
            </w:r>
          </w:p>
        </w:tc>
        <w:tc>
          <w:tcPr>
            <w:tcW w:w="124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7</w:t>
            </w:r>
          </w:p>
        </w:tc>
      </w:tr>
      <w:tr w:rsidR="008216FF" w:rsidRPr="008216FF" w:rsidTr="000A2D09">
        <w:tc>
          <w:tcPr>
            <w:tcW w:w="1417" w:type="dxa"/>
            <w:tcBorders>
              <w:top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417" w:type="dxa"/>
            <w:tcBorders>
              <w:top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417" w:type="dxa"/>
            <w:tcBorders>
              <w:top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Исполнитель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lastRenderedPageBreak/>
        <w:t>Приложение N 9</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составления и ведения сводной бюджетной росписи </w:t>
      </w:r>
      <w:r w:rsidRPr="008216FF">
        <w:rPr>
          <w:rFonts w:ascii="Arial" w:eastAsiaTheme="minorEastAsia" w:hAnsi="Arial" w:cs="Arial"/>
          <w:color w:val="000000" w:themeColor="text1"/>
          <w:sz w:val="20"/>
          <w:szCs w:val="20"/>
          <w:lang w:eastAsia="ru-RU"/>
        </w:rPr>
        <w:t>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color w:val="000000" w:themeColor="text1"/>
          <w:sz w:val="20"/>
          <w:szCs w:val="20"/>
          <w:lang w:eastAsia="ru-RU"/>
        </w:rPr>
        <w:t>Чистоозерного района</w:t>
      </w:r>
      <w:r w:rsidRPr="008216FF">
        <w:rPr>
          <w:rFonts w:ascii="Arial" w:eastAsiaTheme="minorEastAsia" w:hAnsi="Arial" w:cs="Arial"/>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Новосибирской области, 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источников финансирования 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bookmarkStart w:id="109" w:name="Par1455"/>
      <w:bookmarkEnd w:id="109"/>
      <w:r w:rsidRPr="008216FF">
        <w:rPr>
          <w:rFonts w:ascii="Arial" w:eastAsiaTheme="minorEastAsia" w:hAnsi="Arial" w:cs="Arial"/>
          <w:sz w:val="20"/>
          <w:szCs w:val="20"/>
          <w:lang w:eastAsia="ru-RU"/>
        </w:rPr>
        <w:t>Акт</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приемки-передачи бюджетных ассигнований, лимитов</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бюджетных обязательств участников бюджетного процесса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14139" w:type="dxa"/>
        <w:tblInd w:w="62" w:type="dxa"/>
        <w:tblLayout w:type="fixed"/>
        <w:tblCellMar>
          <w:top w:w="102" w:type="dxa"/>
          <w:left w:w="62" w:type="dxa"/>
          <w:bottom w:w="102" w:type="dxa"/>
          <w:right w:w="62" w:type="dxa"/>
        </w:tblCellMar>
        <w:tblLook w:val="0000" w:firstRow="0" w:lastRow="0" w:firstColumn="0" w:lastColumn="0" w:noHBand="0" w:noVBand="0"/>
      </w:tblPr>
      <w:tblGrid>
        <w:gridCol w:w="3061"/>
        <w:gridCol w:w="1927"/>
        <w:gridCol w:w="1700"/>
        <w:gridCol w:w="763"/>
        <w:gridCol w:w="3061"/>
        <w:gridCol w:w="1927"/>
        <w:gridCol w:w="1700"/>
      </w:tblGrid>
      <w:tr w:rsidR="008216FF" w:rsidRPr="008216FF" w:rsidTr="000A2D09">
        <w:trPr>
          <w:gridAfter w:val="4"/>
          <w:wAfter w:w="7451" w:type="dxa"/>
        </w:trPr>
        <w:tc>
          <w:tcPr>
            <w:tcW w:w="3061" w:type="dxa"/>
            <w:vAlign w:val="bottom"/>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927" w:type="dxa"/>
            <w:tcBorders>
              <w:right w:val="single" w:sz="4" w:space="0" w:color="auto"/>
            </w:tcBorders>
            <w:vAlign w:val="bottom"/>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vAlign w:val="bottom"/>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КОДЫ</w:t>
            </w:r>
          </w:p>
        </w:tc>
      </w:tr>
      <w:tr w:rsidR="008216FF" w:rsidRPr="008216FF" w:rsidTr="000A2D09">
        <w:trPr>
          <w:gridAfter w:val="4"/>
          <w:wAfter w:w="7451" w:type="dxa"/>
        </w:trPr>
        <w:tc>
          <w:tcPr>
            <w:tcW w:w="3061" w:type="dxa"/>
            <w:vAlign w:val="bottom"/>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927" w:type="dxa"/>
            <w:tcBorders>
              <w:right w:val="single" w:sz="4" w:space="0" w:color="auto"/>
            </w:tcBorders>
            <w:vAlign w:val="bottom"/>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vAlign w:val="bottom"/>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0501069</w:t>
            </w:r>
          </w:p>
        </w:tc>
      </w:tr>
      <w:tr w:rsidR="008216FF" w:rsidRPr="008216FF" w:rsidTr="000A2D09">
        <w:tc>
          <w:tcPr>
            <w:tcW w:w="7451" w:type="dxa"/>
            <w:gridSpan w:val="4"/>
            <w:vAlign w:val="bottom"/>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3061" w:type="dxa"/>
            <w:vAlign w:val="bottom"/>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r w:rsidRPr="008216FF">
              <w:rPr>
                <w:rFonts w:ascii="Arial" w:eastAsiaTheme="minorEastAsia" w:hAnsi="Arial" w:cs="Arial"/>
                <w:sz w:val="20"/>
                <w:szCs w:val="20"/>
                <w:lang w:eastAsia="ru-RU"/>
              </w:rPr>
              <w:t>на "___" _________ 20___ г.</w:t>
            </w:r>
          </w:p>
        </w:tc>
        <w:tc>
          <w:tcPr>
            <w:tcW w:w="1927" w:type="dxa"/>
            <w:tcBorders>
              <w:right w:val="single" w:sz="4" w:space="0" w:color="auto"/>
            </w:tcBorders>
            <w:vAlign w:val="bottom"/>
          </w:tcPr>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Дата</w:t>
            </w:r>
          </w:p>
        </w:tc>
        <w:tc>
          <w:tcPr>
            <w:tcW w:w="1700" w:type="dxa"/>
            <w:tcBorders>
              <w:top w:val="single" w:sz="4" w:space="0" w:color="auto"/>
              <w:left w:val="single" w:sz="4" w:space="0" w:color="auto"/>
              <w:bottom w:val="single" w:sz="4" w:space="0" w:color="auto"/>
              <w:right w:val="single" w:sz="4" w:space="0" w:color="auto"/>
            </w:tcBorders>
            <w:vAlign w:val="bottom"/>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7451" w:type="dxa"/>
            <w:gridSpan w:val="4"/>
            <w:vAlign w:val="bottom"/>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Главный распорядитель средств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(передающий)</w:t>
            </w:r>
          </w:p>
        </w:tc>
        <w:tc>
          <w:tcPr>
            <w:tcW w:w="3061" w:type="dxa"/>
            <w:tcBorders>
              <w:bottom w:val="single" w:sz="4" w:space="0" w:color="auto"/>
            </w:tcBorders>
            <w:vAlign w:val="bottom"/>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927" w:type="dxa"/>
            <w:tcBorders>
              <w:right w:val="single" w:sz="4" w:space="0" w:color="auto"/>
            </w:tcBorders>
            <w:vAlign w:val="bottom"/>
          </w:tcPr>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ГРБС</w:t>
            </w:r>
          </w:p>
        </w:tc>
        <w:tc>
          <w:tcPr>
            <w:tcW w:w="1700" w:type="dxa"/>
            <w:tcBorders>
              <w:top w:val="single" w:sz="4" w:space="0" w:color="auto"/>
              <w:left w:val="single" w:sz="4" w:space="0" w:color="auto"/>
              <w:bottom w:val="single" w:sz="4" w:space="0" w:color="auto"/>
              <w:right w:val="single" w:sz="4" w:space="0" w:color="auto"/>
            </w:tcBorders>
            <w:vAlign w:val="bottom"/>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7451" w:type="dxa"/>
            <w:gridSpan w:val="4"/>
            <w:vAlign w:val="bottom"/>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Главный распорядитель средств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(принимающий)</w:t>
            </w:r>
          </w:p>
        </w:tc>
        <w:tc>
          <w:tcPr>
            <w:tcW w:w="3061" w:type="dxa"/>
            <w:tcBorders>
              <w:top w:val="single" w:sz="4" w:space="0" w:color="auto"/>
              <w:bottom w:val="single" w:sz="4" w:space="0" w:color="auto"/>
            </w:tcBorders>
            <w:vAlign w:val="bottom"/>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927" w:type="dxa"/>
            <w:tcBorders>
              <w:right w:val="single" w:sz="4" w:space="0" w:color="auto"/>
            </w:tcBorders>
            <w:vAlign w:val="bottom"/>
          </w:tcPr>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ГРБС</w:t>
            </w:r>
          </w:p>
        </w:tc>
        <w:tc>
          <w:tcPr>
            <w:tcW w:w="1700" w:type="dxa"/>
            <w:tcBorders>
              <w:top w:val="single" w:sz="4" w:space="0" w:color="auto"/>
              <w:left w:val="single" w:sz="4" w:space="0" w:color="auto"/>
              <w:bottom w:val="single" w:sz="4" w:space="0" w:color="auto"/>
              <w:right w:val="single" w:sz="4" w:space="0" w:color="auto"/>
            </w:tcBorders>
            <w:vAlign w:val="bottom"/>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7451" w:type="dxa"/>
            <w:gridSpan w:val="4"/>
            <w:vAlign w:val="bottom"/>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r w:rsidRPr="008216FF">
              <w:rPr>
                <w:rFonts w:ascii="Arial" w:eastAsiaTheme="minorEastAsia" w:hAnsi="Arial" w:cs="Arial"/>
                <w:sz w:val="20"/>
                <w:szCs w:val="20"/>
                <w:lang w:eastAsia="ru-RU"/>
              </w:rPr>
              <w:t>Единица измерения: тыс. руб.</w:t>
            </w:r>
          </w:p>
        </w:tc>
        <w:tc>
          <w:tcPr>
            <w:tcW w:w="3061" w:type="dxa"/>
            <w:tcBorders>
              <w:top w:val="single" w:sz="4" w:space="0" w:color="auto"/>
            </w:tcBorders>
            <w:vAlign w:val="bottom"/>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927" w:type="dxa"/>
            <w:tcBorders>
              <w:right w:val="single" w:sz="4" w:space="0" w:color="auto"/>
            </w:tcBorders>
            <w:vAlign w:val="bottom"/>
          </w:tcPr>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по </w:t>
            </w:r>
            <w:hyperlink r:id="rId23"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Arial" w:eastAsiaTheme="minorEastAsia" w:hAnsi="Arial" w:cs="Arial"/>
                  <w:color w:val="0000FF"/>
                  <w:sz w:val="20"/>
                  <w:szCs w:val="20"/>
                  <w:lang w:eastAsia="ru-RU"/>
                </w:rPr>
                <w:t>ОКЕИ</w:t>
              </w:r>
            </w:hyperlink>
          </w:p>
        </w:tc>
        <w:tc>
          <w:tcPr>
            <w:tcW w:w="1700" w:type="dxa"/>
            <w:tcBorders>
              <w:top w:val="single" w:sz="4" w:space="0" w:color="auto"/>
              <w:left w:val="single" w:sz="4" w:space="0" w:color="auto"/>
              <w:bottom w:val="single" w:sz="4" w:space="0" w:color="auto"/>
              <w:right w:val="single" w:sz="4" w:space="0" w:color="auto"/>
            </w:tcBorders>
            <w:vAlign w:val="bottom"/>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384</w:t>
            </w:r>
          </w:p>
        </w:tc>
      </w:tr>
      <w:tr w:rsidR="008216FF" w:rsidRPr="008216FF" w:rsidTr="000A2D09">
        <w:tc>
          <w:tcPr>
            <w:tcW w:w="7451" w:type="dxa"/>
            <w:gridSpan w:val="4"/>
            <w:vAlign w:val="bottom"/>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r w:rsidRPr="008216FF">
              <w:rPr>
                <w:rFonts w:ascii="Arial" w:eastAsiaTheme="minorEastAsia" w:hAnsi="Arial" w:cs="Arial"/>
                <w:sz w:val="20"/>
                <w:szCs w:val="20"/>
                <w:lang w:eastAsia="ru-RU"/>
              </w:rPr>
              <w:t>Основание дляпередачи бюджетных ассигнований и лимитов бюджетных обязательств</w:t>
            </w:r>
          </w:p>
        </w:tc>
        <w:tc>
          <w:tcPr>
            <w:tcW w:w="3061" w:type="dxa"/>
            <w:tcBorders>
              <w:bottom w:val="single" w:sz="4" w:space="0" w:color="auto"/>
            </w:tcBorders>
            <w:vAlign w:val="bottom"/>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927" w:type="dxa"/>
            <w:vAlign w:val="bottom"/>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700" w:type="dxa"/>
            <w:tcBorders>
              <w:top w:val="single" w:sz="4" w:space="0" w:color="auto"/>
            </w:tcBorders>
            <w:vAlign w:val="bottom"/>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Раздел 1. Бюджетные ассигнования по расходам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sectPr w:rsidR="008216FF" w:rsidRPr="008216FF" w:rsidSect="00FA43D5">
          <w:footerReference w:type="default" r:id="rId24"/>
          <w:pgSz w:w="11906" w:h="16838"/>
          <w:pgMar w:top="426" w:right="1133" w:bottom="426" w:left="566" w:header="0" w:footer="0" w:gutter="0"/>
          <w:cols w:space="720"/>
          <w:noEndnote/>
          <w:docGrid w:linePitch="299"/>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81"/>
        <w:gridCol w:w="1303"/>
        <w:gridCol w:w="1303"/>
        <w:gridCol w:w="1303"/>
        <w:gridCol w:w="1303"/>
        <w:gridCol w:w="1303"/>
        <w:gridCol w:w="1303"/>
        <w:gridCol w:w="1133"/>
        <w:gridCol w:w="1133"/>
        <w:gridCol w:w="1133"/>
      </w:tblGrid>
      <w:tr w:rsidR="008216FF" w:rsidRPr="008216FF" w:rsidTr="000A2D09">
        <w:tc>
          <w:tcPr>
            <w:tcW w:w="2381"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lastRenderedPageBreak/>
              <w:t>Наименование показателя</w:t>
            </w:r>
          </w:p>
        </w:tc>
        <w:tc>
          <w:tcPr>
            <w:tcW w:w="7818" w:type="dxa"/>
            <w:gridSpan w:val="6"/>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Код по бюджетной классификации</w:t>
            </w:r>
          </w:p>
        </w:tc>
        <w:tc>
          <w:tcPr>
            <w:tcW w:w="3399" w:type="dxa"/>
            <w:gridSpan w:val="3"/>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Сумма на год</w:t>
            </w:r>
          </w:p>
        </w:tc>
      </w:tr>
      <w:tr w:rsidR="008216FF" w:rsidRPr="008216FF" w:rsidTr="000A2D09">
        <w:trPr>
          <w:trHeight w:val="230"/>
        </w:trPr>
        <w:tc>
          <w:tcPr>
            <w:tcW w:w="2381"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6"/>
                <w:szCs w:val="16"/>
                <w:lang w:eastAsia="ru-RU"/>
              </w:rPr>
            </w:pPr>
          </w:p>
        </w:tc>
        <w:tc>
          <w:tcPr>
            <w:tcW w:w="1303"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главного распорядителя средств местного бюджета</w:t>
            </w:r>
          </w:p>
        </w:tc>
        <w:tc>
          <w:tcPr>
            <w:tcW w:w="1303"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раздела</w:t>
            </w:r>
          </w:p>
        </w:tc>
        <w:tc>
          <w:tcPr>
            <w:tcW w:w="1303"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подраздела</w:t>
            </w:r>
          </w:p>
        </w:tc>
        <w:tc>
          <w:tcPr>
            <w:tcW w:w="1303"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целевой статьи</w:t>
            </w:r>
          </w:p>
        </w:tc>
        <w:tc>
          <w:tcPr>
            <w:tcW w:w="1303"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вида расходов</w:t>
            </w:r>
          </w:p>
        </w:tc>
        <w:tc>
          <w:tcPr>
            <w:tcW w:w="1303"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кода операции сектора государственного управления</w:t>
            </w:r>
          </w:p>
        </w:tc>
        <w:tc>
          <w:tcPr>
            <w:tcW w:w="3399" w:type="dxa"/>
            <w:gridSpan w:val="3"/>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p>
        </w:tc>
      </w:tr>
      <w:tr w:rsidR="008216FF" w:rsidRPr="008216FF" w:rsidTr="000A2D09">
        <w:tc>
          <w:tcPr>
            <w:tcW w:w="2381"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на 20__ год</w:t>
            </w: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на 20__ год</w:t>
            </w: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на 20__ год</w:t>
            </w:r>
          </w:p>
        </w:tc>
      </w:tr>
      <w:tr w:rsidR="008216FF" w:rsidRPr="008216FF" w:rsidTr="000A2D09">
        <w:tc>
          <w:tcPr>
            <w:tcW w:w="238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1</w:t>
            </w: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2</w:t>
            </w: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3</w:t>
            </w: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4</w:t>
            </w: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5</w:t>
            </w: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6</w:t>
            </w: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7</w:t>
            </w: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8</w:t>
            </w: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9</w:t>
            </w: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10</w:t>
            </w:r>
          </w:p>
        </w:tc>
      </w:tr>
      <w:tr w:rsidR="008216FF" w:rsidRPr="008216FF" w:rsidTr="000A2D09">
        <w:tc>
          <w:tcPr>
            <w:tcW w:w="238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r>
      <w:tr w:rsidR="008216FF" w:rsidRPr="008216FF" w:rsidTr="000A2D09">
        <w:tc>
          <w:tcPr>
            <w:tcW w:w="238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r>
      <w:tr w:rsidR="008216FF" w:rsidRPr="008216FF" w:rsidTr="000A2D09">
        <w:tc>
          <w:tcPr>
            <w:tcW w:w="238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r>
      <w:tr w:rsidR="008216FF" w:rsidRPr="008216FF" w:rsidTr="000A2D09">
        <w:tc>
          <w:tcPr>
            <w:tcW w:w="238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r>
      <w:tr w:rsidR="008216FF" w:rsidRPr="008216FF" w:rsidTr="000A2D09">
        <w:tc>
          <w:tcPr>
            <w:tcW w:w="10199" w:type="dxa"/>
            <w:gridSpan w:val="7"/>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r w:rsidRPr="008216FF">
              <w:rPr>
                <w:rFonts w:ascii="Arial" w:eastAsiaTheme="minorEastAsia" w:hAnsi="Arial" w:cs="Arial"/>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outlineLvl w:val="2"/>
        <w:rPr>
          <w:rFonts w:ascii="Arial" w:eastAsiaTheme="minorEastAsia" w:hAnsi="Arial" w:cs="Arial"/>
          <w:sz w:val="20"/>
          <w:szCs w:val="20"/>
          <w:lang w:eastAsia="ru-RU"/>
        </w:rPr>
      </w:pPr>
      <w:r w:rsidRPr="008216FF">
        <w:rPr>
          <w:rFonts w:ascii="Arial" w:eastAsiaTheme="minorEastAsia" w:hAnsi="Arial" w:cs="Arial"/>
          <w:sz w:val="20"/>
          <w:szCs w:val="20"/>
          <w:lang w:eastAsia="ru-RU"/>
        </w:rPr>
        <w:t>Раздел 2. Лимиты бюджетных обязательств</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81"/>
        <w:gridCol w:w="1303"/>
        <w:gridCol w:w="1303"/>
        <w:gridCol w:w="1303"/>
        <w:gridCol w:w="1303"/>
        <w:gridCol w:w="1303"/>
        <w:gridCol w:w="1303"/>
        <w:gridCol w:w="1133"/>
        <w:gridCol w:w="1133"/>
        <w:gridCol w:w="1133"/>
      </w:tblGrid>
      <w:tr w:rsidR="008216FF" w:rsidRPr="008216FF" w:rsidTr="000A2D09">
        <w:tc>
          <w:tcPr>
            <w:tcW w:w="2381"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Наименование показателя</w:t>
            </w:r>
          </w:p>
        </w:tc>
        <w:tc>
          <w:tcPr>
            <w:tcW w:w="7818" w:type="dxa"/>
            <w:gridSpan w:val="6"/>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Код по бюджетной классификации</w:t>
            </w:r>
          </w:p>
        </w:tc>
        <w:tc>
          <w:tcPr>
            <w:tcW w:w="3399" w:type="dxa"/>
            <w:gridSpan w:val="3"/>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Сумма на год</w:t>
            </w:r>
          </w:p>
        </w:tc>
      </w:tr>
      <w:tr w:rsidR="008216FF" w:rsidRPr="008216FF" w:rsidTr="000A2D09">
        <w:trPr>
          <w:trHeight w:val="230"/>
        </w:trPr>
        <w:tc>
          <w:tcPr>
            <w:tcW w:w="2381"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6"/>
                <w:szCs w:val="16"/>
                <w:lang w:eastAsia="ru-RU"/>
              </w:rPr>
            </w:pPr>
          </w:p>
        </w:tc>
        <w:tc>
          <w:tcPr>
            <w:tcW w:w="1303"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главного распорядителя средств местного бюджета</w:t>
            </w:r>
          </w:p>
        </w:tc>
        <w:tc>
          <w:tcPr>
            <w:tcW w:w="1303"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раздела</w:t>
            </w:r>
          </w:p>
        </w:tc>
        <w:tc>
          <w:tcPr>
            <w:tcW w:w="1303"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подраздела</w:t>
            </w:r>
          </w:p>
        </w:tc>
        <w:tc>
          <w:tcPr>
            <w:tcW w:w="1303"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целевой статьи</w:t>
            </w:r>
          </w:p>
        </w:tc>
        <w:tc>
          <w:tcPr>
            <w:tcW w:w="1303"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вида расходов</w:t>
            </w:r>
          </w:p>
        </w:tc>
        <w:tc>
          <w:tcPr>
            <w:tcW w:w="1303"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кода операции сектора государственного управления</w:t>
            </w:r>
          </w:p>
        </w:tc>
        <w:tc>
          <w:tcPr>
            <w:tcW w:w="3399" w:type="dxa"/>
            <w:gridSpan w:val="3"/>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p>
        </w:tc>
      </w:tr>
      <w:tr w:rsidR="008216FF" w:rsidRPr="008216FF" w:rsidTr="000A2D09">
        <w:tc>
          <w:tcPr>
            <w:tcW w:w="2381"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на 20__ год</w:t>
            </w: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на 20__ год</w:t>
            </w: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на 20__ год</w:t>
            </w:r>
          </w:p>
        </w:tc>
      </w:tr>
      <w:tr w:rsidR="008216FF" w:rsidRPr="008216FF" w:rsidTr="000A2D09">
        <w:tc>
          <w:tcPr>
            <w:tcW w:w="238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1</w:t>
            </w: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2</w:t>
            </w: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3</w:t>
            </w: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4</w:t>
            </w: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5</w:t>
            </w: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6</w:t>
            </w: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7</w:t>
            </w: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8</w:t>
            </w: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9</w:t>
            </w: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10</w:t>
            </w:r>
          </w:p>
        </w:tc>
      </w:tr>
      <w:tr w:rsidR="008216FF" w:rsidRPr="008216FF" w:rsidTr="000A2D09">
        <w:tc>
          <w:tcPr>
            <w:tcW w:w="238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r>
      <w:tr w:rsidR="008216FF" w:rsidRPr="008216FF" w:rsidTr="000A2D09">
        <w:tc>
          <w:tcPr>
            <w:tcW w:w="238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r>
      <w:tr w:rsidR="008216FF" w:rsidRPr="008216FF" w:rsidTr="000A2D09">
        <w:tc>
          <w:tcPr>
            <w:tcW w:w="238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r>
      <w:tr w:rsidR="008216FF" w:rsidRPr="008216FF" w:rsidTr="000A2D09">
        <w:tc>
          <w:tcPr>
            <w:tcW w:w="10199" w:type="dxa"/>
            <w:gridSpan w:val="7"/>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8216FF">
              <w:rPr>
                <w:rFonts w:ascii="Arial" w:eastAsiaTheme="minorEastAsia" w:hAnsi="Arial" w:cs="Arial"/>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14"/>
          <w:szCs w:val="14"/>
          <w:lang w:eastAsia="ru-RU"/>
        </w:rPr>
      </w:pPr>
      <w:r w:rsidRPr="008216FF">
        <w:rPr>
          <w:rFonts w:ascii="Courier New" w:eastAsiaTheme="minorEastAsia" w:hAnsi="Courier New" w:cs="Courier New"/>
          <w:sz w:val="14"/>
          <w:szCs w:val="14"/>
          <w:lang w:eastAsia="ru-RU"/>
        </w:rPr>
        <w:t>Передающая сторона:                                     Принимающая сторона: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14"/>
          <w:szCs w:val="14"/>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14"/>
          <w:szCs w:val="14"/>
          <w:lang w:eastAsia="ru-RU"/>
        </w:rPr>
      </w:pPr>
      <w:r w:rsidRPr="008216FF">
        <w:rPr>
          <w:rFonts w:ascii="Courier New" w:eastAsiaTheme="minorEastAsia" w:hAnsi="Courier New" w:cs="Courier New"/>
          <w:sz w:val="14"/>
          <w:szCs w:val="14"/>
          <w:lang w:eastAsia="ru-RU"/>
        </w:rPr>
        <w:t>Руководитель                                            Руководитель</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14"/>
          <w:szCs w:val="14"/>
          <w:lang w:eastAsia="ru-RU"/>
        </w:rPr>
      </w:pPr>
      <w:r w:rsidRPr="008216FF">
        <w:rPr>
          <w:rFonts w:ascii="Courier New" w:eastAsiaTheme="minorEastAsia" w:hAnsi="Courier New" w:cs="Courier New"/>
          <w:sz w:val="14"/>
          <w:szCs w:val="14"/>
          <w:lang w:eastAsia="ru-RU"/>
        </w:rPr>
        <w:t>(уполномоченное лицо) __________ _________ ____________ (уполномоченное лицо) __________ _________ 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14"/>
          <w:szCs w:val="14"/>
          <w:lang w:eastAsia="ru-RU"/>
        </w:rPr>
      </w:pPr>
      <w:r w:rsidRPr="008216FF">
        <w:rPr>
          <w:rFonts w:ascii="Courier New" w:eastAsiaTheme="minorEastAsia" w:hAnsi="Courier New" w:cs="Courier New"/>
          <w:sz w:val="14"/>
          <w:szCs w:val="14"/>
          <w:lang w:eastAsia="ru-RU"/>
        </w:rPr>
        <w:t xml:space="preserve">                     (должность) (подпись) (расшифровка                      (должность) (подпись) (расшифровка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14"/>
          <w:szCs w:val="14"/>
          <w:lang w:eastAsia="ru-RU"/>
        </w:rPr>
      </w:pPr>
      <w:r w:rsidRPr="008216FF">
        <w:rPr>
          <w:rFonts w:ascii="Courier New" w:eastAsiaTheme="minorEastAsia" w:hAnsi="Courier New" w:cs="Courier New"/>
          <w:sz w:val="14"/>
          <w:szCs w:val="14"/>
          <w:lang w:eastAsia="ru-RU"/>
        </w:rPr>
        <w:t xml:space="preserve">                                              подписи)                                                 подписи)</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14"/>
          <w:szCs w:val="14"/>
          <w:lang w:eastAsia="ru-RU"/>
        </w:rPr>
      </w:pPr>
      <w:r w:rsidRPr="008216FF">
        <w:rPr>
          <w:rFonts w:ascii="Courier New" w:eastAsiaTheme="minorEastAsia" w:hAnsi="Courier New" w:cs="Courier New"/>
          <w:sz w:val="14"/>
          <w:szCs w:val="14"/>
          <w:lang w:eastAsia="ru-RU"/>
        </w:rPr>
        <w:t>Главный бухгалтер                                       Главный бухгалтер</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14"/>
          <w:szCs w:val="14"/>
          <w:lang w:eastAsia="ru-RU"/>
        </w:rPr>
      </w:pPr>
      <w:r w:rsidRPr="008216FF">
        <w:rPr>
          <w:rFonts w:ascii="Courier New" w:eastAsiaTheme="minorEastAsia" w:hAnsi="Courier New" w:cs="Courier New"/>
          <w:sz w:val="14"/>
          <w:szCs w:val="14"/>
          <w:lang w:eastAsia="ru-RU"/>
        </w:rPr>
        <w:t>(уполномоченное лицо) __________ _________ ____________ (уполномоченное лицо) __________ _________ 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14"/>
          <w:szCs w:val="14"/>
          <w:lang w:eastAsia="ru-RU"/>
        </w:rPr>
      </w:pPr>
      <w:r w:rsidRPr="008216FF">
        <w:rPr>
          <w:rFonts w:ascii="Courier New" w:eastAsiaTheme="minorEastAsia" w:hAnsi="Courier New" w:cs="Courier New"/>
          <w:sz w:val="14"/>
          <w:szCs w:val="14"/>
          <w:lang w:eastAsia="ru-RU"/>
        </w:rPr>
        <w:t xml:space="preserve">                     (должность) (подпись) (расшифровка                      (должность) (подпись) (расшифровка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14"/>
          <w:szCs w:val="14"/>
          <w:lang w:eastAsia="ru-RU"/>
        </w:rPr>
      </w:pPr>
      <w:r w:rsidRPr="008216FF">
        <w:rPr>
          <w:rFonts w:ascii="Courier New" w:eastAsiaTheme="minorEastAsia" w:hAnsi="Courier New" w:cs="Courier New"/>
          <w:sz w:val="14"/>
          <w:szCs w:val="14"/>
          <w:lang w:eastAsia="ru-RU"/>
        </w:rPr>
        <w:t xml:space="preserve">                                              подписи)                                                 подписи)</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14"/>
          <w:szCs w:val="14"/>
          <w:lang w:eastAsia="ru-RU"/>
        </w:rPr>
        <w:sectPr w:rsidR="008216FF" w:rsidRPr="008216FF">
          <w:headerReference w:type="default" r:id="rId25"/>
          <w:footerReference w:type="default" r:id="rId26"/>
          <w:pgSz w:w="16838" w:h="11906" w:orient="landscape"/>
          <w:pgMar w:top="1133" w:right="1440" w:bottom="566" w:left="1440" w:header="0" w:footer="0" w:gutter="0"/>
          <w:cols w:space="720"/>
          <w:noEndnote/>
        </w:sectPr>
      </w:pPr>
      <w:r w:rsidRPr="008216FF">
        <w:rPr>
          <w:rFonts w:ascii="Courier New" w:eastAsiaTheme="minorEastAsia" w:hAnsi="Courier New" w:cs="Courier New"/>
          <w:sz w:val="14"/>
          <w:szCs w:val="14"/>
          <w:lang w:eastAsia="ru-RU"/>
        </w:rPr>
        <w:t>"____" __________________ 20___ г.                     "_____" _________________ 20___ г</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lastRenderedPageBreak/>
        <w:t>Приложение N 10</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составления и ведения сводной бюджетной</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росписи бюджета Чистоозерного района</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Новосибирской области, бюджетных росписей главных</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распорядителей (распорядителей) средств</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районного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источников финансирования</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4"/>
          <w:szCs w:val="24"/>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bookmarkStart w:id="110" w:name="Par1649"/>
      <w:bookmarkEnd w:id="110"/>
      <w:r w:rsidRPr="008216FF">
        <w:rPr>
          <w:rFonts w:ascii="Courier New" w:eastAsiaTheme="minorEastAsia" w:hAnsi="Courier New" w:cs="Courier New"/>
          <w:sz w:val="20"/>
          <w:szCs w:val="20"/>
          <w:lang w:eastAsia="ru-RU"/>
        </w:rPr>
        <w:t>Справка</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об изменении росписи источников финансирования дефицита</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бюджета Чистоозерного района Новосибирской области на 20___ год</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 плановый период 20___ и 20___ годов</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от ___ __________ 20___ года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 </w:t>
      </w:r>
      <w:hyperlink r:id="rId27"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20"/>
            <w:szCs w:val="20"/>
            <w:lang w:eastAsia="ru-RU"/>
          </w:rPr>
          <w:t>ОКЕИ</w:t>
        </w:r>
      </w:hyperlink>
      <w:r w:rsidRPr="008216FF">
        <w:rPr>
          <w:rFonts w:ascii="Courier New" w:eastAsiaTheme="minorEastAsia" w:hAnsi="Courier New" w:cs="Courier New"/>
          <w:sz w:val="20"/>
          <w:szCs w:val="20"/>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___________________________________________________________________________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(наименование и код главного администратора источников</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финансирования дефицита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29"/>
        <w:gridCol w:w="1247"/>
        <w:gridCol w:w="1247"/>
        <w:gridCol w:w="1247"/>
      </w:tblGrid>
      <w:tr w:rsidR="008216FF" w:rsidRPr="008216FF" w:rsidTr="000A2D09">
        <w:tc>
          <w:tcPr>
            <w:tcW w:w="5329"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Код по классификации источников финансирования дефицитов бюджетов</w:t>
            </w:r>
          </w:p>
        </w:tc>
        <w:tc>
          <w:tcPr>
            <w:tcW w:w="3741" w:type="dxa"/>
            <w:gridSpan w:val="3"/>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Сумма изменений (+, -)</w:t>
            </w:r>
          </w:p>
        </w:tc>
      </w:tr>
      <w:tr w:rsidR="008216FF" w:rsidRPr="008216FF" w:rsidTr="000A2D09">
        <w:tc>
          <w:tcPr>
            <w:tcW w:w="5329"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24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24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r>
      <w:tr w:rsidR="008216FF" w:rsidRPr="008216FF" w:rsidTr="000A2D09">
        <w:tc>
          <w:tcPr>
            <w:tcW w:w="5329"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w:t>
            </w:r>
          </w:p>
        </w:tc>
        <w:tc>
          <w:tcPr>
            <w:tcW w:w="124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w:t>
            </w:r>
          </w:p>
        </w:tc>
        <w:tc>
          <w:tcPr>
            <w:tcW w:w="124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w:t>
            </w:r>
          </w:p>
        </w:tc>
        <w:tc>
          <w:tcPr>
            <w:tcW w:w="124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4</w:t>
            </w:r>
          </w:p>
        </w:tc>
      </w:tr>
      <w:tr w:rsidR="008216FF" w:rsidRPr="008216FF" w:rsidTr="000A2D09">
        <w:tc>
          <w:tcPr>
            <w:tcW w:w="5329"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5329"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5329"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 ИСТОЧНИКОВ</w:t>
            </w:r>
          </w:p>
        </w:tc>
        <w:tc>
          <w:tcPr>
            <w:tcW w:w="124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Ответственный исполнитель                            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Исполнитель 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18"/>
          <w:szCs w:val="18"/>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18"/>
          <w:szCs w:val="18"/>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18"/>
          <w:szCs w:val="18"/>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18"/>
          <w:szCs w:val="18"/>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18"/>
          <w:szCs w:val="18"/>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18"/>
          <w:szCs w:val="18"/>
          <w:lang w:eastAsia="ru-RU"/>
        </w:rPr>
      </w:pPr>
      <w:r w:rsidRPr="008216FF">
        <w:rPr>
          <w:rFonts w:ascii="Arial" w:eastAsiaTheme="minorEastAsia" w:hAnsi="Arial" w:cs="Arial"/>
          <w:sz w:val="18"/>
          <w:szCs w:val="18"/>
          <w:lang w:eastAsia="ru-RU"/>
        </w:rPr>
        <w:t>Приложение N 11</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18"/>
          <w:szCs w:val="18"/>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18"/>
          <w:szCs w:val="18"/>
          <w:lang w:eastAsia="ru-RU"/>
        </w:rPr>
      </w:pPr>
      <w:r w:rsidRPr="008216FF">
        <w:rPr>
          <w:rFonts w:ascii="Arial" w:eastAsiaTheme="minorEastAsia" w:hAnsi="Arial" w:cs="Arial"/>
          <w:sz w:val="18"/>
          <w:szCs w:val="18"/>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составления и ведения сводной бюджетной росписи </w:t>
      </w:r>
      <w:r w:rsidRPr="008216FF">
        <w:rPr>
          <w:rFonts w:ascii="Arial" w:eastAsiaTheme="minorEastAsia" w:hAnsi="Arial" w:cs="Arial"/>
          <w:color w:val="000000" w:themeColor="text1"/>
          <w:sz w:val="18"/>
          <w:szCs w:val="18"/>
          <w:lang w:eastAsia="ru-RU"/>
        </w:rPr>
        <w:t>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18"/>
          <w:szCs w:val="18"/>
          <w:lang w:eastAsia="ru-RU"/>
        </w:rPr>
      </w:pPr>
      <w:r w:rsidRPr="008216FF">
        <w:rPr>
          <w:rFonts w:ascii="Arial" w:eastAsiaTheme="minorEastAsia" w:hAnsi="Arial" w:cs="Arial"/>
          <w:color w:val="000000" w:themeColor="text1"/>
          <w:sz w:val="18"/>
          <w:szCs w:val="18"/>
          <w:lang w:eastAsia="ru-RU"/>
        </w:rPr>
        <w:t>Чистоозерного района</w:t>
      </w:r>
      <w:r w:rsidRPr="008216FF">
        <w:rPr>
          <w:rFonts w:ascii="Arial" w:eastAsiaTheme="minorEastAsia" w:hAnsi="Arial" w:cs="Arial"/>
          <w:sz w:val="18"/>
          <w:szCs w:val="18"/>
          <w:lang w:eastAsia="ru-RU"/>
        </w:rPr>
        <w:t xml:space="preserve">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Новосибирской области, 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18"/>
          <w:szCs w:val="18"/>
          <w:lang w:eastAsia="ru-RU"/>
        </w:rPr>
      </w:pPr>
      <w:r w:rsidRPr="008216FF">
        <w:rPr>
          <w:rFonts w:ascii="Arial" w:eastAsiaTheme="minorEastAsia" w:hAnsi="Arial" w:cs="Arial"/>
          <w:sz w:val="18"/>
          <w:szCs w:val="18"/>
          <w:lang w:eastAsia="ru-RU"/>
        </w:rPr>
        <w:t>районного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18"/>
          <w:szCs w:val="18"/>
          <w:lang w:eastAsia="ru-RU"/>
        </w:rPr>
      </w:pPr>
      <w:r w:rsidRPr="008216FF">
        <w:rPr>
          <w:rFonts w:ascii="Arial" w:eastAsiaTheme="minorEastAsia" w:hAnsi="Arial" w:cs="Arial"/>
          <w:sz w:val="18"/>
          <w:szCs w:val="18"/>
          <w:lang w:eastAsia="ru-RU"/>
        </w:rPr>
        <w:t>источников финансирования дефицита районного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18"/>
          <w:szCs w:val="18"/>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18"/>
          <w:szCs w:val="18"/>
          <w:lang w:eastAsia="ru-RU"/>
        </w:rPr>
      </w:pPr>
      <w:r w:rsidRPr="008216FF">
        <w:rPr>
          <w:rFonts w:ascii="Arial" w:eastAsiaTheme="minorEastAsia" w:hAnsi="Arial" w:cs="Arial"/>
          <w:sz w:val="18"/>
          <w:szCs w:val="18"/>
          <w:lang w:eastAsia="ru-RU"/>
        </w:rPr>
        <w:t>Форма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                                                                 УТВЕРЖДАЮ:</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                                               ____________________________</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                                                 (наименование должности)</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                                               ____________________________</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                                               ____________________________</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                                               (подпись, фамилия, инициалы)</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                                                "___" __________ 20___ года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bookmarkStart w:id="111" w:name="Par1720"/>
      <w:bookmarkEnd w:id="111"/>
      <w:r w:rsidRPr="008216FF">
        <w:rPr>
          <w:rFonts w:ascii="Arial" w:eastAsiaTheme="minorEastAsia" w:hAnsi="Arial" w:cs="Arial"/>
          <w:sz w:val="18"/>
          <w:szCs w:val="18"/>
          <w:lang w:eastAsia="ru-RU"/>
        </w:rPr>
        <w:t>Изменения</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сводной бюджетной росписи расходов бюджета </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color w:val="000000" w:themeColor="text1"/>
          <w:sz w:val="18"/>
          <w:szCs w:val="18"/>
          <w:lang w:eastAsia="ru-RU"/>
        </w:rPr>
        <w:t>Чистоозерного района</w:t>
      </w:r>
      <w:r w:rsidRPr="008216FF">
        <w:rPr>
          <w:rFonts w:ascii="Arial" w:eastAsiaTheme="minorEastAsia" w:hAnsi="Arial" w:cs="Arial"/>
          <w:sz w:val="18"/>
          <w:szCs w:val="18"/>
          <w:lang w:eastAsia="ru-RU"/>
        </w:rPr>
        <w:t xml:space="preserve"> Новосибирской области </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sz w:val="18"/>
          <w:szCs w:val="18"/>
          <w:lang w:eastAsia="ru-RU"/>
        </w:rPr>
        <w:t>планового периода 20___ - 20___ годов в разрезе</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sz w:val="18"/>
          <w:szCs w:val="18"/>
          <w:lang w:eastAsia="ru-RU"/>
        </w:rPr>
        <w:t>ведомственной структуры расходов районного бюджета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Единица измерения: тыс. рублей                                                                                                              по </w:t>
      </w:r>
      <w:hyperlink r:id="rId28"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Arial" w:eastAsiaTheme="minorEastAsia" w:hAnsi="Arial" w:cs="Arial"/>
            <w:color w:val="0000FF"/>
            <w:sz w:val="18"/>
            <w:szCs w:val="18"/>
            <w:lang w:eastAsia="ru-RU"/>
          </w:rPr>
          <w:t>ОКЕИ</w:t>
        </w:r>
      </w:hyperlink>
      <w:r w:rsidRPr="008216FF">
        <w:rPr>
          <w:rFonts w:ascii="Arial" w:eastAsiaTheme="minorEastAsia" w:hAnsi="Arial" w:cs="Arial"/>
          <w:sz w:val="18"/>
          <w:szCs w:val="18"/>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p>
    <w:p w:rsidR="008216FF" w:rsidRPr="008216FF" w:rsidRDefault="008216FF" w:rsidP="008216FF">
      <w:pPr>
        <w:widowControl w:val="0"/>
        <w:autoSpaceDE w:val="0"/>
        <w:autoSpaceDN w:val="0"/>
        <w:adjustRightInd w:val="0"/>
        <w:spacing w:after="0" w:line="240" w:lineRule="auto"/>
        <w:jc w:val="center"/>
        <w:outlineLvl w:val="2"/>
        <w:rPr>
          <w:rFonts w:ascii="Arial" w:eastAsiaTheme="minorEastAsia" w:hAnsi="Arial" w:cs="Arial"/>
          <w:sz w:val="18"/>
          <w:szCs w:val="18"/>
          <w:lang w:eastAsia="ru-RU"/>
        </w:rPr>
      </w:pPr>
      <w:r w:rsidRPr="008216FF">
        <w:rPr>
          <w:rFonts w:ascii="Arial" w:eastAsiaTheme="minorEastAsia" w:hAnsi="Arial" w:cs="Arial"/>
          <w:sz w:val="18"/>
          <w:szCs w:val="18"/>
          <w:lang w:eastAsia="ru-RU"/>
        </w:rPr>
        <w:t>Раздел 1. Изменения бюджетных ассигнований по расходам</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бюджета </w:t>
      </w:r>
      <w:r w:rsidRPr="008216FF">
        <w:rPr>
          <w:rFonts w:ascii="Arial" w:eastAsiaTheme="minorEastAsia" w:hAnsi="Arial" w:cs="Arial"/>
          <w:color w:val="000000" w:themeColor="text1"/>
          <w:sz w:val="18"/>
          <w:szCs w:val="18"/>
          <w:lang w:eastAsia="ru-RU"/>
        </w:rPr>
        <w:t>Чистоозерного района</w:t>
      </w:r>
      <w:r w:rsidRPr="008216FF">
        <w:rPr>
          <w:rFonts w:ascii="Arial" w:eastAsiaTheme="minorEastAsia" w:hAnsi="Arial" w:cs="Arial"/>
          <w:sz w:val="18"/>
          <w:szCs w:val="18"/>
          <w:lang w:eastAsia="ru-RU"/>
        </w:rPr>
        <w:t xml:space="preserve"> Новосибирской области в разрезе главных</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sz w:val="18"/>
          <w:szCs w:val="18"/>
          <w:lang w:eastAsia="ru-RU"/>
        </w:rPr>
        <w:t>распорядителей, разделов, подразделов, целевых статей</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sz w:val="18"/>
          <w:szCs w:val="18"/>
          <w:lang w:eastAsia="ru-RU"/>
        </w:rPr>
        <w:t>(муниципальных программ</w:t>
      </w:r>
      <w:r w:rsidRPr="008216FF">
        <w:rPr>
          <w:rFonts w:ascii="Arial" w:eastAsiaTheme="minorEastAsia" w:hAnsi="Arial" w:cs="Arial"/>
          <w:color w:val="000000" w:themeColor="text1"/>
          <w:sz w:val="18"/>
          <w:szCs w:val="18"/>
          <w:lang w:eastAsia="ru-RU"/>
        </w:rPr>
        <w:t xml:space="preserve"> Чистоозерного района</w:t>
      </w:r>
      <w:r w:rsidRPr="008216FF">
        <w:rPr>
          <w:rFonts w:ascii="Arial" w:eastAsiaTheme="minorEastAsia" w:hAnsi="Arial" w:cs="Arial"/>
          <w:sz w:val="18"/>
          <w:szCs w:val="18"/>
          <w:lang w:eastAsia="ru-RU"/>
        </w:rPr>
        <w:t xml:space="preserve"> Новосибирской области и</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sz w:val="18"/>
          <w:szCs w:val="18"/>
          <w:lang w:eastAsia="ru-RU"/>
        </w:rPr>
        <w:t>непрограммных направлений деятельности), групп и подгрупп</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sz w:val="18"/>
          <w:szCs w:val="18"/>
          <w:lang w:eastAsia="ru-RU"/>
        </w:rPr>
        <w:t>видов расходов классификации расходов районного бюджета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3"/>
        <w:gridCol w:w="1133"/>
        <w:gridCol w:w="1133"/>
        <w:gridCol w:w="1133"/>
        <w:gridCol w:w="1133"/>
        <w:gridCol w:w="1133"/>
        <w:gridCol w:w="1133"/>
        <w:gridCol w:w="1133"/>
      </w:tblGrid>
      <w:tr w:rsidR="008216FF" w:rsidRPr="008216FF" w:rsidTr="000A2D09">
        <w:tc>
          <w:tcPr>
            <w:tcW w:w="1133"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Наименование</w:t>
            </w:r>
          </w:p>
        </w:tc>
        <w:tc>
          <w:tcPr>
            <w:tcW w:w="5665" w:type="dxa"/>
            <w:gridSpan w:val="5"/>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Код</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20___ год</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20___ год</w:t>
            </w:r>
          </w:p>
        </w:tc>
      </w:tr>
      <w:tr w:rsidR="008216FF" w:rsidRPr="008216FF" w:rsidTr="000A2D09">
        <w:tc>
          <w:tcPr>
            <w:tcW w:w="113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главного распорядителя средств областного бюджета</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раздела</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подраздела</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вида расходов</w:t>
            </w:r>
          </w:p>
        </w:tc>
        <w:tc>
          <w:tcPr>
            <w:tcW w:w="113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p>
        </w:tc>
      </w:tr>
      <w:tr w:rsidR="008216FF" w:rsidRPr="008216FF" w:rsidTr="000A2D09">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1</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2</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3</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4</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5</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7</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8</w:t>
            </w:r>
          </w:p>
        </w:tc>
      </w:tr>
      <w:tr w:rsidR="008216FF" w:rsidRPr="008216FF" w:rsidTr="000A2D09">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r>
      <w:tr w:rsidR="008216FF" w:rsidRPr="008216FF" w:rsidTr="000A2D09">
        <w:tc>
          <w:tcPr>
            <w:tcW w:w="6798" w:type="dxa"/>
            <w:gridSpan w:val="6"/>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r w:rsidRPr="008216FF">
              <w:rPr>
                <w:rFonts w:ascii="Arial" w:eastAsiaTheme="minorEastAsia" w:hAnsi="Arial" w:cs="Arial"/>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r w:rsidRPr="008216FF">
        <w:rPr>
          <w:rFonts w:ascii="Arial" w:eastAsiaTheme="minorEastAsia" w:hAnsi="Arial" w:cs="Arial"/>
          <w:sz w:val="18"/>
          <w:szCs w:val="18"/>
          <w:lang w:eastAsia="ru-RU"/>
        </w:rPr>
        <w:t>Исполнитель             _________ ____________________________</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p>
    <w:p w:rsidR="008216FF" w:rsidRPr="008216FF" w:rsidRDefault="008216FF" w:rsidP="008216FF">
      <w:pPr>
        <w:widowControl w:val="0"/>
        <w:autoSpaceDE w:val="0"/>
        <w:autoSpaceDN w:val="0"/>
        <w:adjustRightInd w:val="0"/>
        <w:spacing w:after="0" w:line="240" w:lineRule="auto"/>
        <w:jc w:val="center"/>
        <w:outlineLvl w:val="2"/>
        <w:rPr>
          <w:rFonts w:ascii="Arial" w:eastAsiaTheme="minorEastAsia" w:hAnsi="Arial" w:cs="Arial"/>
          <w:sz w:val="18"/>
          <w:szCs w:val="18"/>
          <w:lang w:eastAsia="ru-RU"/>
        </w:rPr>
      </w:pPr>
      <w:r w:rsidRPr="008216FF">
        <w:rPr>
          <w:rFonts w:ascii="Arial" w:eastAsiaTheme="minorEastAsia" w:hAnsi="Arial" w:cs="Arial"/>
          <w:sz w:val="18"/>
          <w:szCs w:val="18"/>
          <w:lang w:eastAsia="ru-RU"/>
        </w:rPr>
        <w:t>Раздел 2. Изменения бюджетных ассигнований по источникам</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внутреннего финансирования дефицита бюджета </w:t>
      </w:r>
      <w:r w:rsidRPr="008216FF">
        <w:rPr>
          <w:rFonts w:ascii="Arial" w:eastAsiaTheme="minorEastAsia" w:hAnsi="Arial" w:cs="Arial"/>
          <w:color w:val="000000" w:themeColor="text1"/>
          <w:sz w:val="18"/>
          <w:szCs w:val="18"/>
          <w:lang w:eastAsia="ru-RU"/>
        </w:rPr>
        <w:t>Чистоозерного района</w:t>
      </w:r>
      <w:r w:rsidRPr="008216FF">
        <w:rPr>
          <w:rFonts w:ascii="Arial" w:eastAsiaTheme="minorEastAsia" w:hAnsi="Arial" w:cs="Arial"/>
          <w:sz w:val="18"/>
          <w:szCs w:val="18"/>
          <w:lang w:eastAsia="ru-RU"/>
        </w:rPr>
        <w:t xml:space="preserve"> Новосибирской</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sz w:val="18"/>
          <w:szCs w:val="18"/>
          <w:lang w:eastAsia="ru-RU"/>
        </w:rPr>
        <w:t>области в разрезе главных администраторов источников</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sz w:val="18"/>
          <w:szCs w:val="18"/>
          <w:lang w:eastAsia="ru-RU"/>
        </w:rPr>
        <w:t>финансирования дефицита районного бюджета и кодов</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sz w:val="18"/>
          <w:szCs w:val="18"/>
          <w:lang w:eastAsia="ru-RU"/>
        </w:rPr>
        <w:t>источников финансирования дефицита районного бюджета</w:t>
      </w:r>
    </w:p>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8"/>
          <w:szCs w:val="18"/>
          <w:lang w:eastAsia="ru-RU"/>
        </w:rPr>
      </w:pPr>
      <w:r w:rsidRPr="008216FF">
        <w:rPr>
          <w:rFonts w:ascii="Arial" w:eastAsiaTheme="minorEastAsia" w:hAnsi="Arial" w:cs="Arial"/>
          <w:sz w:val="18"/>
          <w:szCs w:val="18"/>
          <w:lang w:eastAsia="ru-RU"/>
        </w:rPr>
        <w:t>классификации источников финансирования дефицитов бюджетов</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5272"/>
        <w:gridCol w:w="1133"/>
        <w:gridCol w:w="1133"/>
      </w:tblGrid>
      <w:tr w:rsidR="008216FF" w:rsidRPr="008216FF" w:rsidTr="000A2D09">
        <w:tc>
          <w:tcPr>
            <w:tcW w:w="1531"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lastRenderedPageBreak/>
              <w:t>Код</w:t>
            </w:r>
          </w:p>
        </w:tc>
        <w:tc>
          <w:tcPr>
            <w:tcW w:w="5272"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Наименование кода группы, подгруппы, статьи и вида источников финансирования дефицитов бюджетов</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20___ год</w:t>
            </w:r>
          </w:p>
        </w:tc>
      </w:tr>
      <w:tr w:rsidR="008216FF" w:rsidRPr="008216FF" w:rsidTr="000A2D09">
        <w:tc>
          <w:tcPr>
            <w:tcW w:w="1531"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1</w:t>
            </w:r>
          </w:p>
        </w:tc>
        <w:tc>
          <w:tcPr>
            <w:tcW w:w="5272"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2</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3</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4</w:t>
            </w:r>
          </w:p>
        </w:tc>
      </w:tr>
      <w:tr w:rsidR="008216FF" w:rsidRPr="008216FF" w:rsidTr="000A2D09">
        <w:tc>
          <w:tcPr>
            <w:tcW w:w="1531"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5272"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r>
      <w:tr w:rsidR="008216FF" w:rsidRPr="008216FF" w:rsidTr="000A2D09">
        <w:tc>
          <w:tcPr>
            <w:tcW w:w="1531"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8216FF">
              <w:rPr>
                <w:rFonts w:ascii="Arial" w:eastAsiaTheme="minorEastAsia" w:hAnsi="Arial" w:cs="Arial"/>
                <w:sz w:val="16"/>
                <w:szCs w:val="16"/>
                <w:lang w:eastAsia="ru-RU"/>
              </w:rPr>
              <w:t>Итого</w:t>
            </w:r>
          </w:p>
        </w:tc>
        <w:tc>
          <w:tcPr>
            <w:tcW w:w="5272"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16"/>
                <w:szCs w:val="16"/>
                <w:lang w:eastAsia="ru-RU"/>
              </w:rPr>
            </w:pP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r w:rsidRPr="008216FF">
        <w:rPr>
          <w:rFonts w:ascii="Arial" w:eastAsiaTheme="minorEastAsia" w:hAnsi="Arial" w:cs="Arial"/>
          <w:sz w:val="18"/>
          <w:szCs w:val="18"/>
          <w:lang w:eastAsia="ru-RU"/>
        </w:rPr>
        <w:t>Исполнитель              _________ ____________________________</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18"/>
          <w:szCs w:val="18"/>
          <w:lang w:eastAsia="ru-RU"/>
        </w:rPr>
      </w:pPr>
      <w:r w:rsidRPr="008216FF">
        <w:rPr>
          <w:rFonts w:ascii="Arial" w:eastAsiaTheme="minorEastAsia" w:hAnsi="Arial" w:cs="Arial"/>
          <w:sz w:val="18"/>
          <w:szCs w:val="18"/>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Приложение N 12</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составления и ведения сводной бюджетной росписи </w:t>
      </w:r>
      <w:r w:rsidRPr="008216FF">
        <w:rPr>
          <w:rFonts w:ascii="Arial" w:eastAsiaTheme="minorEastAsia" w:hAnsi="Arial" w:cs="Arial"/>
          <w:color w:val="000000" w:themeColor="text1"/>
          <w:sz w:val="20"/>
          <w:szCs w:val="20"/>
          <w:lang w:eastAsia="ru-RU"/>
        </w:rPr>
        <w:t>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color w:val="000000" w:themeColor="text1"/>
          <w:sz w:val="20"/>
          <w:szCs w:val="20"/>
          <w:lang w:eastAsia="ru-RU"/>
        </w:rPr>
        <w:t>Чистоозерного района</w:t>
      </w:r>
      <w:r w:rsidRPr="008216FF">
        <w:rPr>
          <w:rFonts w:ascii="Arial" w:eastAsiaTheme="minorEastAsia" w:hAnsi="Arial" w:cs="Arial"/>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Новосибирской области, 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источников финансирования 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УТВЕРЖДАЮ:</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(наименование должности)</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фамилия, инициалы)</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"___" __________ 20___ года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bookmarkStart w:id="112" w:name="Par1837"/>
      <w:bookmarkEnd w:id="112"/>
      <w:r w:rsidRPr="008216FF">
        <w:rPr>
          <w:rFonts w:ascii="Courier New" w:eastAsiaTheme="minorEastAsia" w:hAnsi="Courier New" w:cs="Courier New"/>
          <w:sz w:val="20"/>
          <w:szCs w:val="20"/>
          <w:lang w:eastAsia="ru-RU"/>
        </w:rPr>
        <w:t>Изменения</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лимитов бюджетных обязательств бюджета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color w:val="000000" w:themeColor="text1"/>
          <w:sz w:val="20"/>
          <w:szCs w:val="20"/>
          <w:lang w:eastAsia="ru-RU"/>
        </w:rPr>
        <w:t>Чистоозерного района</w:t>
      </w:r>
      <w:r w:rsidRPr="008216FF">
        <w:rPr>
          <w:rFonts w:ascii="Courier New" w:eastAsiaTheme="minorEastAsia" w:hAnsi="Courier New" w:cs="Courier New"/>
          <w:sz w:val="20"/>
          <w:szCs w:val="20"/>
          <w:lang w:eastAsia="ru-RU"/>
        </w:rPr>
        <w:t xml:space="preserve"> Новосибирской области</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планового периода 20___ - 20___ годов в разрезе ведомственной</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структуры расходов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Единица измерения: тыс. рублей                       по </w:t>
      </w:r>
      <w:hyperlink r:id="rId29"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20"/>
            <w:szCs w:val="20"/>
            <w:lang w:eastAsia="ru-RU"/>
          </w:rPr>
          <w:t>ОКЕИ</w:t>
        </w:r>
      </w:hyperlink>
      <w:r w:rsidRPr="008216FF">
        <w:rPr>
          <w:rFonts w:ascii="Courier New" w:eastAsiaTheme="minorEastAsia" w:hAnsi="Courier New" w:cs="Courier New"/>
          <w:sz w:val="20"/>
          <w:szCs w:val="20"/>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3"/>
        <w:gridCol w:w="1133"/>
        <w:gridCol w:w="1133"/>
        <w:gridCol w:w="1133"/>
        <w:gridCol w:w="1133"/>
        <w:gridCol w:w="1133"/>
        <w:gridCol w:w="1133"/>
        <w:gridCol w:w="1133"/>
      </w:tblGrid>
      <w:tr w:rsidR="008216FF" w:rsidRPr="008216FF" w:rsidTr="000A2D09">
        <w:tc>
          <w:tcPr>
            <w:tcW w:w="1133"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Наименование</w:t>
            </w:r>
          </w:p>
        </w:tc>
        <w:tc>
          <w:tcPr>
            <w:tcW w:w="5665" w:type="dxa"/>
            <w:gridSpan w:val="5"/>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Код</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r>
      <w:tr w:rsidR="008216FF" w:rsidRPr="008216FF" w:rsidTr="000A2D09">
        <w:tc>
          <w:tcPr>
            <w:tcW w:w="113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главного распорядителя средств областного бюджета</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раздела</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подраздела</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вида расходов</w:t>
            </w:r>
          </w:p>
        </w:tc>
        <w:tc>
          <w:tcPr>
            <w:tcW w:w="113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p>
        </w:tc>
      </w:tr>
      <w:tr w:rsidR="008216FF" w:rsidRPr="008216FF" w:rsidTr="000A2D09">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4</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5</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7</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8</w:t>
            </w:r>
          </w:p>
        </w:tc>
      </w:tr>
      <w:tr w:rsidR="008216FF" w:rsidRPr="008216FF" w:rsidTr="000A2D09">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6798" w:type="dxa"/>
            <w:gridSpan w:val="6"/>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Исполнитель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Приложение N 13</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составления и ведения сводной бюджетной росписи </w:t>
      </w:r>
      <w:r w:rsidRPr="008216FF">
        <w:rPr>
          <w:rFonts w:ascii="Arial" w:eastAsiaTheme="minorEastAsia" w:hAnsi="Arial" w:cs="Arial"/>
          <w:color w:val="000000" w:themeColor="text1"/>
          <w:sz w:val="20"/>
          <w:szCs w:val="20"/>
          <w:lang w:eastAsia="ru-RU"/>
        </w:rPr>
        <w:t>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color w:val="000000" w:themeColor="text1"/>
          <w:sz w:val="20"/>
          <w:szCs w:val="20"/>
          <w:lang w:eastAsia="ru-RU"/>
        </w:rPr>
        <w:t>Чистоозерного района</w:t>
      </w:r>
      <w:r w:rsidRPr="008216FF">
        <w:rPr>
          <w:rFonts w:ascii="Arial" w:eastAsiaTheme="minorEastAsia" w:hAnsi="Arial" w:cs="Arial"/>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Новосибирской области, 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источников финансирования 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bookmarkStart w:id="113" w:name="Par1902"/>
      <w:bookmarkEnd w:id="113"/>
      <w:r w:rsidRPr="008216FF">
        <w:rPr>
          <w:rFonts w:ascii="Courier New" w:eastAsiaTheme="minorEastAsia" w:hAnsi="Courier New" w:cs="Courier New"/>
          <w:sz w:val="20"/>
          <w:szCs w:val="20"/>
          <w:lang w:eastAsia="ru-RU"/>
        </w:rPr>
        <w:t>Уведомление N</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об изменении бюджетных ассигнований бюджета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color w:val="000000" w:themeColor="text1"/>
          <w:sz w:val="20"/>
          <w:szCs w:val="20"/>
          <w:lang w:eastAsia="ru-RU"/>
        </w:rPr>
        <w:t>Чистоозерного района</w:t>
      </w:r>
      <w:r w:rsidRPr="008216FF">
        <w:rPr>
          <w:rFonts w:ascii="Courier New" w:eastAsiaTheme="minorEastAsia" w:hAnsi="Courier New" w:cs="Courier New"/>
          <w:sz w:val="20"/>
          <w:szCs w:val="20"/>
          <w:lang w:eastAsia="ru-RU"/>
        </w:rPr>
        <w:t xml:space="preserve"> Новосибирской области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 плановый период 20___ и 20___ годов</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от 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Наименование органа,          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исполняющего бюджет           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Главный распорядитель         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Единица измерения: тыс. руб.                             по </w:t>
      </w:r>
      <w:hyperlink r:id="rId30"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20"/>
            <w:szCs w:val="20"/>
            <w:lang w:eastAsia="ru-RU"/>
          </w:rPr>
          <w:t>ОКЕИ</w:t>
        </w:r>
      </w:hyperlink>
      <w:r w:rsidRPr="008216FF">
        <w:rPr>
          <w:rFonts w:ascii="Courier New" w:eastAsiaTheme="minorEastAsia" w:hAnsi="Courier New" w:cs="Courier New"/>
          <w:sz w:val="20"/>
          <w:szCs w:val="20"/>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Основание                     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417"/>
        <w:gridCol w:w="1417"/>
        <w:gridCol w:w="1417"/>
        <w:gridCol w:w="1133"/>
        <w:gridCol w:w="1133"/>
        <w:gridCol w:w="1133"/>
      </w:tblGrid>
      <w:tr w:rsidR="008216FF" w:rsidRPr="008216FF" w:rsidTr="000A2D09">
        <w:tc>
          <w:tcPr>
            <w:tcW w:w="1417"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Наименование</w:t>
            </w:r>
          </w:p>
        </w:tc>
        <w:tc>
          <w:tcPr>
            <w:tcW w:w="5384" w:type="dxa"/>
            <w:gridSpan w:val="4"/>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Код бюджетной классификации</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Сумма</w:t>
            </w:r>
          </w:p>
        </w:tc>
      </w:tr>
      <w:tr w:rsidR="008216FF" w:rsidRPr="008216FF" w:rsidTr="000A2D09">
        <w:tc>
          <w:tcPr>
            <w:tcW w:w="1417"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r>
      <w:tr w:rsidR="008216FF" w:rsidRPr="008216FF" w:rsidTr="000A2D09">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4</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5</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7</w:t>
            </w:r>
          </w:p>
        </w:tc>
      </w:tr>
      <w:tr w:rsidR="008216FF" w:rsidRPr="008216FF" w:rsidTr="000A2D09">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6801" w:type="dxa"/>
            <w:gridSpan w:val="5"/>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Исполнитель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Приложение N 14</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составления и ведения сводной бюджетной росписи </w:t>
      </w:r>
      <w:r w:rsidRPr="008216FF">
        <w:rPr>
          <w:rFonts w:ascii="Arial" w:eastAsiaTheme="minorEastAsia" w:hAnsi="Arial" w:cs="Arial"/>
          <w:color w:val="000000" w:themeColor="text1"/>
          <w:sz w:val="20"/>
          <w:szCs w:val="20"/>
          <w:lang w:eastAsia="ru-RU"/>
        </w:rPr>
        <w:t>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color w:val="000000" w:themeColor="text1"/>
          <w:sz w:val="20"/>
          <w:szCs w:val="20"/>
          <w:lang w:eastAsia="ru-RU"/>
        </w:rPr>
        <w:t>Чистоозерного района</w:t>
      </w:r>
      <w:r w:rsidRPr="008216FF">
        <w:rPr>
          <w:rFonts w:ascii="Arial" w:eastAsiaTheme="minorEastAsia" w:hAnsi="Arial" w:cs="Arial"/>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Новосибирской области, 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источников финансирования 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bookmarkStart w:id="114" w:name="Par1967"/>
      <w:bookmarkEnd w:id="114"/>
      <w:r w:rsidRPr="008216FF">
        <w:rPr>
          <w:rFonts w:ascii="Courier New" w:eastAsiaTheme="minorEastAsia" w:hAnsi="Courier New" w:cs="Courier New"/>
          <w:sz w:val="20"/>
          <w:szCs w:val="20"/>
          <w:lang w:eastAsia="ru-RU"/>
        </w:rPr>
        <w:t>Уведомление N</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об изменении лимитов бюджетных обязательств бюджета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color w:val="000000" w:themeColor="text1"/>
          <w:sz w:val="20"/>
          <w:szCs w:val="20"/>
          <w:lang w:eastAsia="ru-RU"/>
        </w:rPr>
        <w:t>Чистоозерного района</w:t>
      </w:r>
      <w:r w:rsidRPr="008216FF">
        <w:rPr>
          <w:rFonts w:ascii="Courier New" w:eastAsiaTheme="minorEastAsia" w:hAnsi="Courier New" w:cs="Courier New"/>
          <w:sz w:val="20"/>
          <w:szCs w:val="20"/>
          <w:lang w:eastAsia="ru-RU"/>
        </w:rPr>
        <w:t xml:space="preserve"> Новосибирской области</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на плановый период 20___ и 20___ годов</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от 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Наименование органа,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исполняющего бюджет           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Главный распорядитель         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Единица измерения: тыс. рублей                          по </w:t>
      </w:r>
      <w:hyperlink r:id="rId31"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20"/>
            <w:szCs w:val="20"/>
            <w:lang w:eastAsia="ru-RU"/>
          </w:rPr>
          <w:t>ОКЕИ</w:t>
        </w:r>
      </w:hyperlink>
      <w:r w:rsidRPr="008216FF">
        <w:rPr>
          <w:rFonts w:ascii="Courier New" w:eastAsiaTheme="minorEastAsia" w:hAnsi="Courier New" w:cs="Courier New"/>
          <w:sz w:val="20"/>
          <w:szCs w:val="20"/>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Основание                     _____________________________________________</w:t>
      </w: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13"/>
        <w:gridCol w:w="1474"/>
        <w:gridCol w:w="1361"/>
        <w:gridCol w:w="1417"/>
        <w:gridCol w:w="1417"/>
        <w:gridCol w:w="1133"/>
        <w:gridCol w:w="1133"/>
        <w:gridCol w:w="1133"/>
        <w:gridCol w:w="1026"/>
      </w:tblGrid>
      <w:tr w:rsidR="008216FF" w:rsidRPr="008216FF" w:rsidTr="000A2D09">
        <w:trPr>
          <w:jc w:val="center"/>
        </w:trPr>
        <w:tc>
          <w:tcPr>
            <w:tcW w:w="10207" w:type="dxa"/>
            <w:gridSpan w:val="9"/>
            <w:tcBorders>
              <w:left w:val="single" w:sz="24" w:space="0" w:color="CED3F1"/>
              <w:right w:val="single" w:sz="24" w:space="0" w:color="F4F3F8"/>
            </w:tcBorders>
            <w:shd w:val="clear" w:color="auto" w:fill="F4F3F8"/>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color w:val="392C69"/>
                <w:sz w:val="20"/>
                <w:szCs w:val="20"/>
                <w:lang w:eastAsia="ru-RU"/>
              </w:rPr>
            </w:pPr>
          </w:p>
        </w:tc>
      </w:tr>
      <w:tr w:rsidR="008216FF" w:rsidRPr="008216FF" w:rsidTr="000A2D09">
        <w:tblPrEx>
          <w:jc w:val="left"/>
          <w:tblCellMar>
            <w:top w:w="102" w:type="dxa"/>
            <w:left w:w="62" w:type="dxa"/>
            <w:bottom w:w="102" w:type="dxa"/>
            <w:right w:w="62" w:type="dxa"/>
          </w:tblCellMar>
        </w:tblPrEx>
        <w:trPr>
          <w:gridBefore w:val="1"/>
          <w:gridAfter w:val="1"/>
          <w:wBefore w:w="113" w:type="dxa"/>
          <w:wAfter w:w="1026" w:type="dxa"/>
        </w:trPr>
        <w:tc>
          <w:tcPr>
            <w:tcW w:w="1474"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Наименование</w:t>
            </w:r>
          </w:p>
        </w:tc>
        <w:tc>
          <w:tcPr>
            <w:tcW w:w="5328" w:type="dxa"/>
            <w:gridSpan w:val="4"/>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Код бюджетной классификации</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Сумма</w:t>
            </w:r>
          </w:p>
        </w:tc>
      </w:tr>
      <w:tr w:rsidR="008216FF" w:rsidRPr="008216FF" w:rsidTr="000A2D09">
        <w:tblPrEx>
          <w:jc w:val="left"/>
          <w:tblCellMar>
            <w:top w:w="102" w:type="dxa"/>
            <w:left w:w="62" w:type="dxa"/>
            <w:bottom w:w="102" w:type="dxa"/>
            <w:right w:w="62" w:type="dxa"/>
          </w:tblCellMar>
        </w:tblPrEx>
        <w:trPr>
          <w:gridBefore w:val="1"/>
          <w:gridAfter w:val="1"/>
          <w:wBefore w:w="113" w:type="dxa"/>
          <w:wAfter w:w="1026" w:type="dxa"/>
        </w:trPr>
        <w:tc>
          <w:tcPr>
            <w:tcW w:w="1474"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r>
      <w:tr w:rsidR="008216FF" w:rsidRPr="008216FF" w:rsidTr="000A2D09">
        <w:tblPrEx>
          <w:jc w:val="left"/>
          <w:tblCellMar>
            <w:top w:w="102" w:type="dxa"/>
            <w:left w:w="62" w:type="dxa"/>
            <w:bottom w:w="102" w:type="dxa"/>
            <w:right w:w="62" w:type="dxa"/>
          </w:tblCellMar>
        </w:tblPrEx>
        <w:trPr>
          <w:gridBefore w:val="1"/>
          <w:gridAfter w:val="1"/>
          <w:wBefore w:w="113" w:type="dxa"/>
          <w:wAfter w:w="1026" w:type="dxa"/>
        </w:trPr>
        <w:tc>
          <w:tcPr>
            <w:tcW w:w="147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w:t>
            </w:r>
          </w:p>
        </w:tc>
        <w:tc>
          <w:tcPr>
            <w:tcW w:w="1361"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4</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5</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7</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8</w:t>
            </w:r>
          </w:p>
        </w:tc>
      </w:tr>
      <w:tr w:rsidR="008216FF" w:rsidRPr="008216FF" w:rsidTr="000A2D09">
        <w:tblPrEx>
          <w:jc w:val="left"/>
          <w:tblCellMar>
            <w:top w:w="102" w:type="dxa"/>
            <w:left w:w="62" w:type="dxa"/>
            <w:bottom w:w="102" w:type="dxa"/>
            <w:right w:w="62" w:type="dxa"/>
          </w:tblCellMar>
        </w:tblPrEx>
        <w:trPr>
          <w:gridBefore w:val="1"/>
          <w:gridAfter w:val="1"/>
          <w:wBefore w:w="113" w:type="dxa"/>
          <w:wAfter w:w="1026" w:type="dxa"/>
        </w:trPr>
        <w:tc>
          <w:tcPr>
            <w:tcW w:w="147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blPrEx>
          <w:jc w:val="left"/>
          <w:tblCellMar>
            <w:top w:w="102" w:type="dxa"/>
            <w:left w:w="62" w:type="dxa"/>
            <w:bottom w:w="102" w:type="dxa"/>
            <w:right w:w="62" w:type="dxa"/>
          </w:tblCellMar>
        </w:tblPrEx>
        <w:trPr>
          <w:gridBefore w:val="1"/>
          <w:gridAfter w:val="1"/>
          <w:wBefore w:w="113" w:type="dxa"/>
          <w:wAfter w:w="1026" w:type="dxa"/>
        </w:trPr>
        <w:tc>
          <w:tcPr>
            <w:tcW w:w="147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blPrEx>
          <w:jc w:val="left"/>
          <w:tblCellMar>
            <w:top w:w="102" w:type="dxa"/>
            <w:left w:w="62" w:type="dxa"/>
            <w:bottom w:w="102" w:type="dxa"/>
            <w:right w:w="62" w:type="dxa"/>
          </w:tblCellMar>
        </w:tblPrEx>
        <w:trPr>
          <w:gridBefore w:val="1"/>
          <w:gridAfter w:val="1"/>
          <w:wBefore w:w="113" w:type="dxa"/>
          <w:wAfter w:w="1026" w:type="dxa"/>
        </w:trPr>
        <w:tc>
          <w:tcPr>
            <w:tcW w:w="147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w:t>
            </w:r>
          </w:p>
        </w:tc>
        <w:tc>
          <w:tcPr>
            <w:tcW w:w="1361"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Исполнитель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Приложение N 15</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составления и ведения сводной бюджетной росписи </w:t>
      </w:r>
      <w:r w:rsidRPr="008216FF">
        <w:rPr>
          <w:rFonts w:ascii="Arial" w:eastAsiaTheme="minorEastAsia" w:hAnsi="Arial" w:cs="Arial"/>
          <w:color w:val="000000" w:themeColor="text1"/>
          <w:sz w:val="20"/>
          <w:szCs w:val="20"/>
          <w:lang w:eastAsia="ru-RU"/>
        </w:rPr>
        <w:t>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color w:val="000000" w:themeColor="text1"/>
          <w:sz w:val="20"/>
          <w:szCs w:val="20"/>
          <w:lang w:eastAsia="ru-RU"/>
        </w:rPr>
        <w:t>Чистоозерного района</w:t>
      </w:r>
      <w:r w:rsidRPr="008216FF">
        <w:rPr>
          <w:rFonts w:ascii="Arial" w:eastAsiaTheme="minorEastAsia" w:hAnsi="Arial" w:cs="Arial"/>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Новосибирской области, 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источников финансирования 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bookmarkStart w:id="115" w:name="Par2045"/>
      <w:bookmarkEnd w:id="115"/>
      <w:r w:rsidRPr="008216FF">
        <w:rPr>
          <w:rFonts w:ascii="Courier New" w:eastAsiaTheme="minorEastAsia" w:hAnsi="Courier New" w:cs="Courier New"/>
          <w:sz w:val="20"/>
          <w:szCs w:val="20"/>
          <w:lang w:eastAsia="ru-RU"/>
        </w:rPr>
        <w:t>УВЕДОМЛЕНИЕ N</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Об изменении бюджетных ассигнований по источникам финансирования дефицита </w:t>
      </w:r>
      <w:r w:rsidRPr="008216FF">
        <w:rPr>
          <w:rFonts w:ascii="Courier New" w:eastAsiaTheme="minorEastAsia" w:hAnsi="Courier New" w:cs="Courier New"/>
          <w:sz w:val="20"/>
          <w:szCs w:val="28"/>
          <w:lang w:eastAsia="ru-RU"/>
        </w:rPr>
        <w:t>районного</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бюджета </w:t>
      </w:r>
      <w:r w:rsidRPr="008216FF">
        <w:rPr>
          <w:rFonts w:ascii="Courier New" w:eastAsiaTheme="minorEastAsia" w:hAnsi="Courier New" w:cs="Courier New"/>
          <w:color w:val="000000" w:themeColor="text1"/>
          <w:sz w:val="20"/>
          <w:szCs w:val="20"/>
          <w:lang w:eastAsia="ru-RU"/>
        </w:rPr>
        <w:t>Чистоозерного района</w:t>
      </w:r>
      <w:r w:rsidRPr="008216FF">
        <w:rPr>
          <w:rFonts w:ascii="Courier New" w:eastAsiaTheme="minorEastAsia" w:hAnsi="Courier New" w:cs="Courier New"/>
          <w:sz w:val="20"/>
          <w:szCs w:val="20"/>
          <w:lang w:eastAsia="ru-RU"/>
        </w:rPr>
        <w:t xml:space="preserve"> Новосибирской области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 плановый период 20___ и 20___ годов</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от 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Наименование органа, исполняющего бюджет   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Главный администратор источников</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финансирования дефицита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 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 </w:t>
      </w:r>
      <w:hyperlink r:id="rId32"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20"/>
            <w:szCs w:val="20"/>
            <w:lang w:eastAsia="ru-RU"/>
          </w:rPr>
          <w:t>ОКЕИ</w:t>
        </w:r>
      </w:hyperlink>
      <w:r w:rsidRPr="008216FF">
        <w:rPr>
          <w:rFonts w:ascii="Courier New" w:eastAsiaTheme="minorEastAsia" w:hAnsi="Courier New" w:cs="Courier New"/>
          <w:sz w:val="20"/>
          <w:szCs w:val="20"/>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Единица измерения: тыс. руб.               ___________________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Основание   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01"/>
        <w:gridCol w:w="5102"/>
        <w:gridCol w:w="1133"/>
        <w:gridCol w:w="1133"/>
      </w:tblGrid>
      <w:tr w:rsidR="008216FF" w:rsidRPr="008216FF" w:rsidTr="000A2D09">
        <w:tc>
          <w:tcPr>
            <w:tcW w:w="1701"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Наименование показателя</w:t>
            </w:r>
          </w:p>
        </w:tc>
        <w:tc>
          <w:tcPr>
            <w:tcW w:w="5102"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Код по классификации источников финансирования дефицитов бюджетов</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Сумма</w:t>
            </w:r>
          </w:p>
        </w:tc>
      </w:tr>
      <w:tr w:rsidR="008216FF" w:rsidRPr="008216FF" w:rsidTr="000A2D09">
        <w:tc>
          <w:tcPr>
            <w:tcW w:w="1701"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5102"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r>
      <w:tr w:rsidR="008216FF" w:rsidRPr="008216FF" w:rsidTr="000A2D09">
        <w:tc>
          <w:tcPr>
            <w:tcW w:w="1701"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w:t>
            </w:r>
          </w:p>
        </w:tc>
        <w:tc>
          <w:tcPr>
            <w:tcW w:w="5102"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4</w:t>
            </w:r>
          </w:p>
        </w:tc>
      </w:tr>
      <w:tr w:rsidR="008216FF" w:rsidRPr="008216FF" w:rsidTr="000A2D09">
        <w:tc>
          <w:tcPr>
            <w:tcW w:w="1701"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5102"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701"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5102"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701"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5102"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701"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r w:rsidRPr="008216FF">
              <w:rPr>
                <w:rFonts w:ascii="Arial" w:eastAsiaTheme="minorEastAsia" w:hAnsi="Arial" w:cs="Arial"/>
                <w:sz w:val="20"/>
                <w:szCs w:val="20"/>
                <w:lang w:eastAsia="ru-RU"/>
              </w:rPr>
              <w:lastRenderedPageBreak/>
              <w:t>ИТОГО ИСТОЧНИКОВ</w:t>
            </w:r>
          </w:p>
        </w:tc>
        <w:tc>
          <w:tcPr>
            <w:tcW w:w="5102"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Исполнитель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Приложение N 16</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составления и ведения сводной бюджетной росписи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color w:val="000000" w:themeColor="text1"/>
          <w:sz w:val="20"/>
          <w:szCs w:val="20"/>
          <w:lang w:eastAsia="ru-RU"/>
        </w:rPr>
        <w:t>Чистоозерного района</w:t>
      </w:r>
      <w:r w:rsidRPr="008216FF">
        <w:rPr>
          <w:rFonts w:ascii="Arial" w:eastAsiaTheme="minorEastAsia" w:hAnsi="Arial" w:cs="Arial"/>
          <w:sz w:val="20"/>
          <w:szCs w:val="20"/>
          <w:lang w:eastAsia="ru-RU"/>
        </w:rPr>
        <w:t xml:space="preserve"> Новосибирской области,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источников финансирования 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"___" __________ 20___ года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bookmarkStart w:id="116" w:name="Par2505"/>
      <w:bookmarkEnd w:id="116"/>
      <w:r w:rsidRPr="008216FF">
        <w:rPr>
          <w:rFonts w:ascii="Courier New" w:eastAsiaTheme="minorEastAsia" w:hAnsi="Courier New" w:cs="Courier New"/>
          <w:sz w:val="20"/>
          <w:szCs w:val="20"/>
          <w:lang w:eastAsia="ru-RU"/>
        </w:rPr>
        <w:t xml:space="preserve">Роспись расходов бюджета </w:t>
      </w:r>
      <w:r w:rsidRPr="008216FF">
        <w:rPr>
          <w:rFonts w:ascii="Courier New" w:eastAsiaTheme="minorEastAsia" w:hAnsi="Courier New" w:cs="Courier New"/>
          <w:color w:val="000000" w:themeColor="text1"/>
          <w:sz w:val="20"/>
          <w:szCs w:val="20"/>
          <w:lang w:eastAsia="ru-RU"/>
        </w:rPr>
        <w:t>Чистоозерного района</w:t>
      </w:r>
      <w:r w:rsidRPr="008216FF">
        <w:rPr>
          <w:rFonts w:ascii="Courier New" w:eastAsiaTheme="minorEastAsia" w:hAnsi="Courier New" w:cs="Courier New"/>
          <w:sz w:val="20"/>
          <w:szCs w:val="20"/>
          <w:lang w:eastAsia="ru-RU"/>
        </w:rPr>
        <w:t xml:space="preserve"> Новосибирской области</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 20___ год и плановый период 20___ и 20___ годов</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Главный распорядитель (распорядитель) средств 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Единица измерения: тыс. рублей                          по </w:t>
      </w:r>
      <w:hyperlink r:id="rId33"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20"/>
            <w:szCs w:val="20"/>
            <w:lang w:eastAsia="ru-RU"/>
          </w:rPr>
          <w:t>ОКЕИ</w:t>
        </w:r>
      </w:hyperlink>
      <w:r w:rsidRPr="008216FF">
        <w:rPr>
          <w:rFonts w:ascii="Courier New" w:eastAsiaTheme="minorEastAsia" w:hAnsi="Courier New" w:cs="Courier New"/>
          <w:sz w:val="20"/>
          <w:szCs w:val="20"/>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1014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737"/>
        <w:gridCol w:w="737"/>
        <w:gridCol w:w="1020"/>
        <w:gridCol w:w="1077"/>
        <w:gridCol w:w="824"/>
        <w:gridCol w:w="1134"/>
        <w:gridCol w:w="1275"/>
        <w:gridCol w:w="1077"/>
      </w:tblGrid>
      <w:tr w:rsidR="008216FF" w:rsidRPr="008216FF" w:rsidTr="000A2D09">
        <w:tc>
          <w:tcPr>
            <w:tcW w:w="2268"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Распорядитель/получатель средств местного бюджета</w:t>
            </w:r>
          </w:p>
        </w:tc>
        <w:tc>
          <w:tcPr>
            <w:tcW w:w="4395" w:type="dxa"/>
            <w:gridSpan w:val="5"/>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Код бюджетной классификации</w:t>
            </w:r>
          </w:p>
        </w:tc>
        <w:tc>
          <w:tcPr>
            <w:tcW w:w="3486" w:type="dxa"/>
            <w:gridSpan w:val="3"/>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Сумма</w:t>
            </w:r>
          </w:p>
        </w:tc>
      </w:tr>
      <w:tr w:rsidR="008216FF" w:rsidRPr="008216FF" w:rsidTr="000A2D09">
        <w:tc>
          <w:tcPr>
            <w:tcW w:w="2268"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раздела</w:t>
            </w:r>
          </w:p>
        </w:tc>
        <w:tc>
          <w:tcPr>
            <w:tcW w:w="73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подраздела</w:t>
            </w:r>
          </w:p>
        </w:tc>
        <w:tc>
          <w:tcPr>
            <w:tcW w:w="102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целевой статьи</w:t>
            </w: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вида расходов</w:t>
            </w:r>
          </w:p>
        </w:tc>
        <w:tc>
          <w:tcPr>
            <w:tcW w:w="82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КОСГУ</w:t>
            </w:r>
          </w:p>
        </w:tc>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275"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r>
      <w:tr w:rsidR="008216FF" w:rsidRPr="008216FF" w:rsidTr="000A2D09">
        <w:tc>
          <w:tcPr>
            <w:tcW w:w="2268"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w:t>
            </w:r>
          </w:p>
        </w:tc>
        <w:tc>
          <w:tcPr>
            <w:tcW w:w="73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w:t>
            </w:r>
          </w:p>
        </w:tc>
        <w:tc>
          <w:tcPr>
            <w:tcW w:w="73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5</w:t>
            </w:r>
          </w:p>
        </w:tc>
        <w:tc>
          <w:tcPr>
            <w:tcW w:w="82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7</w:t>
            </w:r>
          </w:p>
        </w:tc>
        <w:tc>
          <w:tcPr>
            <w:tcW w:w="1275"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8</w:t>
            </w: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9</w:t>
            </w:r>
          </w:p>
        </w:tc>
      </w:tr>
      <w:tr w:rsidR="008216FF" w:rsidRPr="008216FF" w:rsidTr="000A2D09">
        <w:tc>
          <w:tcPr>
            <w:tcW w:w="2268"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2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2268"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2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2268"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w:t>
            </w:r>
          </w:p>
        </w:tc>
        <w:tc>
          <w:tcPr>
            <w:tcW w:w="73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2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Главный распорядитель</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(распорядитель) средств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Приложение N 17</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составления и ведения сводной бюджетной росписи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color w:val="000000" w:themeColor="text1"/>
          <w:sz w:val="20"/>
          <w:szCs w:val="20"/>
          <w:lang w:eastAsia="ru-RU"/>
        </w:rPr>
        <w:t>Чистоозерного района</w:t>
      </w:r>
      <w:r w:rsidRPr="008216FF">
        <w:rPr>
          <w:rFonts w:ascii="Arial" w:eastAsiaTheme="minorEastAsia" w:hAnsi="Arial" w:cs="Arial"/>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Новосибирской области, 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источников финансирования 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4"/>
          <w:szCs w:val="24"/>
          <w:lang w:eastAsia="ru-RU"/>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216FF" w:rsidRPr="008216FF" w:rsidTr="000A2D09">
        <w:trPr>
          <w:jc w:val="center"/>
        </w:trPr>
        <w:tc>
          <w:tcPr>
            <w:tcW w:w="10147" w:type="dxa"/>
            <w:tcBorders>
              <w:left w:val="single" w:sz="24" w:space="0" w:color="CED3F1"/>
              <w:right w:val="single" w:sz="24" w:space="0" w:color="F4F3F8"/>
            </w:tcBorders>
            <w:shd w:val="clear" w:color="auto" w:fill="F4F3F8"/>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color w:val="392C69"/>
                <w:sz w:val="20"/>
                <w:szCs w:val="20"/>
                <w:lang w:eastAsia="ru-RU"/>
              </w:rPr>
            </w:pP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УТВЕРЖДАЮ:</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(наименование должности)</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фамилия, инициалы)</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"___" ___________ 20___ года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bookmarkStart w:id="117" w:name="Par2591"/>
      <w:bookmarkEnd w:id="117"/>
      <w:r w:rsidRPr="008216FF">
        <w:rPr>
          <w:rFonts w:ascii="Courier New" w:eastAsiaTheme="minorEastAsia" w:hAnsi="Courier New" w:cs="Courier New"/>
          <w:sz w:val="20"/>
          <w:szCs w:val="20"/>
          <w:lang w:eastAsia="ru-RU"/>
        </w:rPr>
        <w:t>Роспись источников финансирования дефицита</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бюджета </w:t>
      </w:r>
      <w:r w:rsidRPr="008216FF">
        <w:rPr>
          <w:rFonts w:ascii="Courier New" w:eastAsiaTheme="minorEastAsia" w:hAnsi="Courier New" w:cs="Courier New"/>
          <w:color w:val="000000" w:themeColor="text1"/>
          <w:sz w:val="20"/>
          <w:szCs w:val="20"/>
          <w:lang w:eastAsia="ru-RU"/>
        </w:rPr>
        <w:t>Чистоозерного района</w:t>
      </w:r>
      <w:r w:rsidRPr="008216FF">
        <w:rPr>
          <w:rFonts w:ascii="Courier New" w:eastAsiaTheme="minorEastAsia" w:hAnsi="Courier New" w:cs="Courier New"/>
          <w:sz w:val="20"/>
          <w:szCs w:val="20"/>
          <w:lang w:eastAsia="ru-RU"/>
        </w:rPr>
        <w:t xml:space="preserve"> Новосибирской области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 20___ год и плановый период 20___ и 20___ годов в разрезе кодов источников</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финансирования дефицита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 </w:t>
      </w:r>
      <w:r w:rsidRPr="008216FF">
        <w:rPr>
          <w:rFonts w:ascii="Courier New" w:eastAsiaTheme="minorEastAsia" w:hAnsi="Courier New" w:cs="Courier New"/>
          <w:color w:val="000000" w:themeColor="text1"/>
          <w:sz w:val="20"/>
          <w:szCs w:val="20"/>
          <w:lang w:eastAsia="ru-RU"/>
        </w:rPr>
        <w:t>Чистоозерного района</w:t>
      </w:r>
      <w:r w:rsidRPr="008216FF">
        <w:rPr>
          <w:rFonts w:ascii="Courier New" w:eastAsiaTheme="minorEastAsia" w:hAnsi="Courier New" w:cs="Courier New"/>
          <w:sz w:val="20"/>
          <w:szCs w:val="20"/>
          <w:lang w:eastAsia="ru-RU"/>
        </w:rPr>
        <w:t xml:space="preserve"> Новосибирской области классификации источников финансирования дефицитов бюджетов</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Главный администратор источников финансирования дефицита</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бюджета 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Единица измерения: тыс. рублей                          по </w:t>
      </w:r>
      <w:hyperlink r:id="rId34"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20"/>
            <w:szCs w:val="20"/>
            <w:lang w:eastAsia="ru-RU"/>
          </w:rPr>
          <w:t>ОКЕИ</w:t>
        </w:r>
      </w:hyperlink>
      <w:r w:rsidRPr="008216FF">
        <w:rPr>
          <w:rFonts w:ascii="Courier New" w:eastAsiaTheme="minorEastAsia" w:hAnsi="Courier New" w:cs="Courier New"/>
          <w:sz w:val="20"/>
          <w:szCs w:val="20"/>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4"/>
        <w:gridCol w:w="4535"/>
        <w:gridCol w:w="1133"/>
        <w:gridCol w:w="1133"/>
        <w:gridCol w:w="1133"/>
      </w:tblGrid>
      <w:tr w:rsidR="008216FF" w:rsidRPr="008216FF" w:rsidTr="000A2D09">
        <w:tc>
          <w:tcPr>
            <w:tcW w:w="1134"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Наименование кода группы, подгруппы, статьи и вида источников финансирования дефицита бюджетов</w:t>
            </w:r>
          </w:p>
        </w:tc>
        <w:tc>
          <w:tcPr>
            <w:tcW w:w="3399" w:type="dxa"/>
            <w:gridSpan w:val="3"/>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Сумма</w:t>
            </w:r>
          </w:p>
        </w:tc>
      </w:tr>
      <w:tr w:rsidR="008216FF" w:rsidRPr="008216FF" w:rsidTr="000A2D09">
        <w:tc>
          <w:tcPr>
            <w:tcW w:w="1134"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4535"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r>
      <w:tr w:rsidR="008216FF" w:rsidRPr="008216FF" w:rsidTr="000A2D09">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w:t>
            </w:r>
          </w:p>
        </w:tc>
        <w:tc>
          <w:tcPr>
            <w:tcW w:w="4535"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4</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5</w:t>
            </w:r>
          </w:p>
        </w:tc>
      </w:tr>
      <w:tr w:rsidR="008216FF" w:rsidRPr="008216FF" w:rsidTr="000A2D09">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4535"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4535"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Исполнитель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Приложение N 18</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составления и ведения сводной бюджетной росписи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color w:val="000000" w:themeColor="text1"/>
          <w:sz w:val="20"/>
          <w:szCs w:val="20"/>
          <w:lang w:eastAsia="ru-RU"/>
        </w:rPr>
        <w:t>Чистоозерного района</w:t>
      </w:r>
      <w:r w:rsidRPr="008216FF">
        <w:rPr>
          <w:rFonts w:ascii="Arial" w:eastAsiaTheme="minorEastAsia" w:hAnsi="Arial" w:cs="Arial"/>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Новосибирской области, 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источников финансирования 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bookmarkStart w:id="118" w:name="Par2651"/>
      <w:bookmarkEnd w:id="118"/>
      <w:r w:rsidRPr="008216FF">
        <w:rPr>
          <w:rFonts w:ascii="Courier New" w:eastAsiaTheme="minorEastAsia" w:hAnsi="Courier New" w:cs="Courier New"/>
          <w:sz w:val="20"/>
          <w:szCs w:val="20"/>
          <w:lang w:eastAsia="ru-RU"/>
        </w:rPr>
        <w:t>УВЕДОМЛЕНИЕ N</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о бюджетных ассигнованиях бюджета  </w:t>
      </w:r>
      <w:r w:rsidRPr="008216FF">
        <w:rPr>
          <w:rFonts w:ascii="Courier New" w:eastAsiaTheme="minorEastAsia" w:hAnsi="Courier New" w:cs="Courier New"/>
          <w:color w:val="000000" w:themeColor="text1"/>
          <w:sz w:val="20"/>
          <w:szCs w:val="20"/>
          <w:lang w:eastAsia="ru-RU"/>
        </w:rPr>
        <w:t>Чистоозерного района</w:t>
      </w:r>
      <w:r w:rsidRPr="008216FF">
        <w:rPr>
          <w:rFonts w:ascii="Courier New" w:eastAsiaTheme="minorEastAsia" w:hAnsi="Courier New" w:cs="Courier New"/>
          <w:sz w:val="20"/>
          <w:szCs w:val="20"/>
          <w:lang w:eastAsia="ru-RU"/>
        </w:rPr>
        <w:t xml:space="preserve"> Новосибирской</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области на 20___ год и плановый период 20___ и 20___ годов</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от ___ __________ 20___ года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___________________________________________________________________________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(главный распорядитель (распорядитель) 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___________________________________________________________________________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(получатель 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___________________________________________________________________________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(наименование органа местного самоуправления)</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___________________________________________________________________________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(основание)</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Единица измерения: тыс. рублей                          по </w:t>
      </w:r>
      <w:hyperlink r:id="rId35"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20"/>
            <w:szCs w:val="20"/>
            <w:lang w:eastAsia="ru-RU"/>
          </w:rPr>
          <w:t>ОКЕИ</w:t>
        </w:r>
      </w:hyperlink>
      <w:r w:rsidRPr="008216FF">
        <w:rPr>
          <w:rFonts w:ascii="Courier New" w:eastAsiaTheme="minorEastAsia" w:hAnsi="Courier New" w:cs="Courier New"/>
          <w:sz w:val="20"/>
          <w:szCs w:val="20"/>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tbl>
      <w:tblPr>
        <w:tblW w:w="10064" w:type="dxa"/>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417"/>
        <w:gridCol w:w="1417"/>
        <w:gridCol w:w="1417"/>
        <w:gridCol w:w="995"/>
        <w:gridCol w:w="992"/>
        <w:gridCol w:w="1276"/>
        <w:gridCol w:w="1133"/>
      </w:tblGrid>
      <w:tr w:rsidR="008216FF" w:rsidRPr="008216FF" w:rsidTr="000A2D09">
        <w:tc>
          <w:tcPr>
            <w:tcW w:w="6663" w:type="dxa"/>
            <w:gridSpan w:val="5"/>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Код бюджетной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Сумма</w:t>
            </w:r>
          </w:p>
        </w:tc>
      </w:tr>
      <w:tr w:rsidR="008216FF" w:rsidRPr="008216FF" w:rsidTr="000A2D09">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целевой статьи</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вида расходов</w:t>
            </w:r>
          </w:p>
        </w:tc>
        <w:tc>
          <w:tcPr>
            <w:tcW w:w="995"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КОСГУ</w:t>
            </w:r>
          </w:p>
        </w:tc>
        <w:tc>
          <w:tcPr>
            <w:tcW w:w="992"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276"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r>
      <w:tr w:rsidR="008216FF" w:rsidRPr="008216FF" w:rsidTr="000A2D09">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4</w:t>
            </w:r>
          </w:p>
        </w:tc>
        <w:tc>
          <w:tcPr>
            <w:tcW w:w="995"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6</w:t>
            </w:r>
          </w:p>
        </w:tc>
        <w:tc>
          <w:tcPr>
            <w:tcW w:w="1276"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7</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8</w:t>
            </w:r>
          </w:p>
        </w:tc>
      </w:tr>
      <w:tr w:rsidR="008216FF" w:rsidRPr="008216FF" w:rsidTr="000A2D09">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Главный распорядитель (распорядитель)</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Исполнитель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Приложение N 19</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составления и ведения сводной бюджетной росписи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color w:val="000000" w:themeColor="text1"/>
          <w:sz w:val="20"/>
          <w:szCs w:val="20"/>
          <w:lang w:eastAsia="ru-RU"/>
        </w:rPr>
        <w:t>Чистоозерного района</w:t>
      </w:r>
      <w:r w:rsidRPr="008216FF">
        <w:rPr>
          <w:rFonts w:ascii="Arial" w:eastAsiaTheme="minorEastAsia" w:hAnsi="Arial" w:cs="Arial"/>
          <w:sz w:val="20"/>
          <w:szCs w:val="20"/>
          <w:lang w:eastAsia="ru-RU"/>
        </w:rPr>
        <w:t xml:space="preserve"> Новосибирской области,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источников финансирования 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bookmarkStart w:id="119" w:name="Par2732"/>
      <w:bookmarkEnd w:id="119"/>
      <w:r w:rsidRPr="008216FF">
        <w:rPr>
          <w:rFonts w:ascii="Courier New" w:eastAsiaTheme="minorEastAsia" w:hAnsi="Courier New" w:cs="Courier New"/>
          <w:sz w:val="20"/>
          <w:szCs w:val="20"/>
          <w:lang w:eastAsia="ru-RU"/>
        </w:rPr>
        <w:t>УВЕДОМЛЕНИЕ N</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 лимитах бюджетных обязательств бюджета</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color w:val="000000" w:themeColor="text1"/>
          <w:sz w:val="20"/>
          <w:szCs w:val="20"/>
          <w:lang w:eastAsia="ru-RU"/>
        </w:rPr>
        <w:t>Чистоозерного района</w:t>
      </w:r>
      <w:r w:rsidRPr="008216FF">
        <w:rPr>
          <w:rFonts w:ascii="Courier New" w:eastAsiaTheme="minorEastAsia" w:hAnsi="Courier New" w:cs="Courier New"/>
          <w:sz w:val="20"/>
          <w:szCs w:val="20"/>
          <w:lang w:eastAsia="ru-RU"/>
        </w:rPr>
        <w:t xml:space="preserve"> Новосибирской области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 20___ год и плановый период 20___ и 20___ годов</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от ___ __________ 20___ года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___________________________________________________________________________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(главный распорядитель (распорядитель) 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___________________________________________________________________________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(получатель 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Основание 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Единица измерения: тыс. рублей                          по </w:t>
      </w:r>
      <w:hyperlink r:id="rId36"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20"/>
            <w:szCs w:val="20"/>
            <w:lang w:eastAsia="ru-RU"/>
          </w:rPr>
          <w:t>ОКЕИ</w:t>
        </w:r>
      </w:hyperlink>
      <w:r w:rsidRPr="008216FF">
        <w:rPr>
          <w:rFonts w:ascii="Courier New" w:eastAsiaTheme="minorEastAsia" w:hAnsi="Courier New" w:cs="Courier New"/>
          <w:sz w:val="20"/>
          <w:szCs w:val="20"/>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737"/>
        <w:gridCol w:w="737"/>
        <w:gridCol w:w="1020"/>
        <w:gridCol w:w="1077"/>
        <w:gridCol w:w="824"/>
        <w:gridCol w:w="1275"/>
        <w:gridCol w:w="1134"/>
        <w:gridCol w:w="1276"/>
      </w:tblGrid>
      <w:tr w:rsidR="008216FF" w:rsidRPr="008216FF" w:rsidTr="000A2D09">
        <w:tc>
          <w:tcPr>
            <w:tcW w:w="2268"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Наименование показателя</w:t>
            </w:r>
          </w:p>
        </w:tc>
        <w:tc>
          <w:tcPr>
            <w:tcW w:w="4395" w:type="dxa"/>
            <w:gridSpan w:val="5"/>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Код бюджетной классификации</w:t>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Лимиты бюджетных обязательств</w:t>
            </w:r>
          </w:p>
        </w:tc>
      </w:tr>
      <w:tr w:rsidR="008216FF" w:rsidRPr="008216FF" w:rsidTr="000A2D09">
        <w:tc>
          <w:tcPr>
            <w:tcW w:w="2268"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раздела</w:t>
            </w:r>
          </w:p>
        </w:tc>
        <w:tc>
          <w:tcPr>
            <w:tcW w:w="73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подраздела</w:t>
            </w:r>
          </w:p>
        </w:tc>
        <w:tc>
          <w:tcPr>
            <w:tcW w:w="102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целевой статьи</w:t>
            </w: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вида расходов</w:t>
            </w:r>
          </w:p>
        </w:tc>
        <w:tc>
          <w:tcPr>
            <w:tcW w:w="82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КОСГУ</w:t>
            </w:r>
          </w:p>
        </w:tc>
        <w:tc>
          <w:tcPr>
            <w:tcW w:w="1275"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276"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r>
      <w:tr w:rsidR="008216FF" w:rsidRPr="008216FF" w:rsidTr="000A2D09">
        <w:tc>
          <w:tcPr>
            <w:tcW w:w="2268"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lastRenderedPageBreak/>
              <w:t>1</w:t>
            </w:r>
          </w:p>
        </w:tc>
        <w:tc>
          <w:tcPr>
            <w:tcW w:w="73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w:t>
            </w:r>
          </w:p>
        </w:tc>
        <w:tc>
          <w:tcPr>
            <w:tcW w:w="73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5</w:t>
            </w:r>
          </w:p>
        </w:tc>
        <w:tc>
          <w:tcPr>
            <w:tcW w:w="82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6</w:t>
            </w:r>
          </w:p>
        </w:tc>
        <w:tc>
          <w:tcPr>
            <w:tcW w:w="1275"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8</w:t>
            </w:r>
          </w:p>
        </w:tc>
        <w:tc>
          <w:tcPr>
            <w:tcW w:w="1276"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9</w:t>
            </w:r>
          </w:p>
        </w:tc>
      </w:tr>
      <w:tr w:rsidR="008216FF" w:rsidRPr="008216FF" w:rsidTr="000A2D09">
        <w:tc>
          <w:tcPr>
            <w:tcW w:w="2268"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2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2268"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2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2268"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 расходов</w:t>
            </w:r>
          </w:p>
        </w:tc>
        <w:tc>
          <w:tcPr>
            <w:tcW w:w="73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2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Главный распорядитель (распорядитель)</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Исполнитель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Приложение N 20</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составления и ведения сводной бюджетной росписи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color w:val="000000" w:themeColor="text1"/>
          <w:sz w:val="20"/>
          <w:szCs w:val="20"/>
          <w:lang w:eastAsia="ru-RU"/>
        </w:rPr>
        <w:t>Чистоозерного района</w:t>
      </w:r>
      <w:r w:rsidRPr="008216FF">
        <w:rPr>
          <w:rFonts w:ascii="Arial" w:eastAsiaTheme="minorEastAsia" w:hAnsi="Arial" w:cs="Arial"/>
          <w:sz w:val="20"/>
          <w:szCs w:val="20"/>
          <w:lang w:eastAsia="ru-RU"/>
        </w:rPr>
        <w:t xml:space="preserve"> Новосибирской области,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источников финансирования 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bookmarkStart w:id="120" w:name="Par2907"/>
      <w:bookmarkEnd w:id="120"/>
      <w:r w:rsidRPr="008216FF">
        <w:rPr>
          <w:rFonts w:ascii="Courier New" w:eastAsiaTheme="minorEastAsia" w:hAnsi="Courier New" w:cs="Courier New"/>
          <w:sz w:val="20"/>
          <w:szCs w:val="20"/>
          <w:lang w:eastAsia="ru-RU"/>
        </w:rPr>
        <w:t>УВЕДОМЛЕНИЕ N</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об изменении бюджетных ассигнований</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бюджета </w:t>
      </w:r>
      <w:r w:rsidRPr="008216FF">
        <w:rPr>
          <w:rFonts w:ascii="Courier New" w:eastAsiaTheme="minorEastAsia" w:hAnsi="Courier New" w:cs="Courier New"/>
          <w:color w:val="000000" w:themeColor="text1"/>
          <w:sz w:val="20"/>
          <w:szCs w:val="20"/>
          <w:lang w:eastAsia="ru-RU"/>
        </w:rPr>
        <w:t>Чистоозерного района</w:t>
      </w:r>
      <w:r w:rsidRPr="008216FF">
        <w:rPr>
          <w:rFonts w:ascii="Courier New" w:eastAsiaTheme="minorEastAsia" w:hAnsi="Courier New" w:cs="Courier New"/>
          <w:sz w:val="20"/>
          <w:szCs w:val="20"/>
          <w:lang w:eastAsia="ru-RU"/>
        </w:rPr>
        <w:t xml:space="preserve"> Новосибирской области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 20___ год и плановый период 20___ и 20___ годов</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от ___ __________ 20___ года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___________________________________________________________________________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(главный распорядитель (распорядитель) 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___________________________________________________________________________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(получатель 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Основание 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Единица измерения: тыс. рублей                          по </w:t>
      </w:r>
      <w:hyperlink r:id="rId37"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20"/>
            <w:szCs w:val="20"/>
            <w:lang w:eastAsia="ru-RU"/>
          </w:rPr>
          <w:t>ОКЕИ</w:t>
        </w:r>
      </w:hyperlink>
      <w:r w:rsidRPr="008216FF">
        <w:rPr>
          <w:rFonts w:ascii="Courier New" w:eastAsiaTheme="minorEastAsia" w:hAnsi="Courier New" w:cs="Courier New"/>
          <w:sz w:val="20"/>
          <w:szCs w:val="20"/>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tbl>
      <w:tblPr>
        <w:tblW w:w="10205" w:type="dxa"/>
        <w:tblInd w:w="62" w:type="dxa"/>
        <w:tblLayout w:type="fixed"/>
        <w:tblCellMar>
          <w:top w:w="102" w:type="dxa"/>
          <w:left w:w="62" w:type="dxa"/>
          <w:bottom w:w="102" w:type="dxa"/>
          <w:right w:w="62" w:type="dxa"/>
        </w:tblCellMar>
        <w:tblLook w:val="0000" w:firstRow="0" w:lastRow="0" w:firstColumn="0" w:lastColumn="0" w:noHBand="0" w:noVBand="0"/>
      </w:tblPr>
      <w:tblGrid>
        <w:gridCol w:w="963"/>
        <w:gridCol w:w="963"/>
        <w:gridCol w:w="963"/>
        <w:gridCol w:w="963"/>
        <w:gridCol w:w="968"/>
        <w:gridCol w:w="1276"/>
        <w:gridCol w:w="992"/>
        <w:gridCol w:w="1077"/>
        <w:gridCol w:w="1020"/>
        <w:gridCol w:w="1020"/>
      </w:tblGrid>
      <w:tr w:rsidR="008216FF" w:rsidRPr="008216FF" w:rsidTr="000A2D09">
        <w:tc>
          <w:tcPr>
            <w:tcW w:w="4820" w:type="dxa"/>
            <w:gridSpan w:val="5"/>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lastRenderedPageBreak/>
              <w:t>Код бюджетной классификации</w:t>
            </w:r>
          </w:p>
        </w:tc>
        <w:tc>
          <w:tcPr>
            <w:tcW w:w="5385" w:type="dxa"/>
            <w:gridSpan w:val="5"/>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Сумма</w:t>
            </w:r>
          </w:p>
        </w:tc>
      </w:tr>
      <w:tr w:rsidR="008216FF" w:rsidRPr="008216FF" w:rsidTr="000A2D09">
        <w:tc>
          <w:tcPr>
            <w:tcW w:w="963"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раздела</w:t>
            </w:r>
          </w:p>
        </w:tc>
        <w:tc>
          <w:tcPr>
            <w:tcW w:w="963"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подраздела</w:t>
            </w:r>
          </w:p>
        </w:tc>
        <w:tc>
          <w:tcPr>
            <w:tcW w:w="963"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целевой статьи</w:t>
            </w:r>
          </w:p>
        </w:tc>
        <w:tc>
          <w:tcPr>
            <w:tcW w:w="963"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вида расходов</w:t>
            </w:r>
          </w:p>
        </w:tc>
        <w:tc>
          <w:tcPr>
            <w:tcW w:w="968" w:type="dxa"/>
            <w:vMerge w:val="restart"/>
            <w:tcBorders>
              <w:top w:val="single" w:sz="4" w:space="0" w:color="auto"/>
              <w:left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КОСГУ</w:t>
            </w:r>
          </w:p>
        </w:tc>
        <w:tc>
          <w:tcPr>
            <w:tcW w:w="1276"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на 20___ год до изменений</w:t>
            </w:r>
          </w:p>
        </w:tc>
        <w:tc>
          <w:tcPr>
            <w:tcW w:w="992"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текущие изменения (+, -)</w:t>
            </w:r>
          </w:p>
        </w:tc>
        <w:tc>
          <w:tcPr>
            <w:tcW w:w="1077"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 на 20___ год с изменениями</w:t>
            </w:r>
          </w:p>
        </w:tc>
        <w:tc>
          <w:tcPr>
            <w:tcW w:w="2040" w:type="dxa"/>
            <w:gridSpan w:val="2"/>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Изменения (+, -)</w:t>
            </w:r>
          </w:p>
        </w:tc>
      </w:tr>
      <w:tr w:rsidR="008216FF" w:rsidRPr="008216FF" w:rsidTr="000A2D09">
        <w:tc>
          <w:tcPr>
            <w:tcW w:w="96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4"/>
                <w:szCs w:val="24"/>
                <w:lang w:eastAsia="ru-RU"/>
              </w:rPr>
            </w:pPr>
          </w:p>
        </w:tc>
        <w:tc>
          <w:tcPr>
            <w:tcW w:w="96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4"/>
                <w:szCs w:val="24"/>
                <w:lang w:eastAsia="ru-RU"/>
              </w:rPr>
            </w:pPr>
          </w:p>
        </w:tc>
        <w:tc>
          <w:tcPr>
            <w:tcW w:w="96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4"/>
                <w:szCs w:val="24"/>
                <w:lang w:eastAsia="ru-RU"/>
              </w:rPr>
            </w:pPr>
          </w:p>
        </w:tc>
        <w:tc>
          <w:tcPr>
            <w:tcW w:w="96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4"/>
                <w:szCs w:val="24"/>
                <w:lang w:eastAsia="ru-RU"/>
              </w:rPr>
            </w:pPr>
          </w:p>
        </w:tc>
        <w:tc>
          <w:tcPr>
            <w:tcW w:w="968" w:type="dxa"/>
            <w:vMerge/>
            <w:tcBorders>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r>
      <w:tr w:rsidR="008216FF" w:rsidRPr="008216FF" w:rsidTr="000A2D09">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w:t>
            </w:r>
          </w:p>
        </w:tc>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w:t>
            </w:r>
          </w:p>
        </w:tc>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w:t>
            </w:r>
          </w:p>
        </w:tc>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4</w:t>
            </w:r>
          </w:p>
        </w:tc>
        <w:tc>
          <w:tcPr>
            <w:tcW w:w="968"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5</w:t>
            </w:r>
          </w:p>
        </w:tc>
        <w:tc>
          <w:tcPr>
            <w:tcW w:w="1276"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6</w:t>
            </w:r>
          </w:p>
        </w:tc>
        <w:tc>
          <w:tcPr>
            <w:tcW w:w="992"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7</w:t>
            </w: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8</w:t>
            </w: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9</w:t>
            </w: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10</w:t>
            </w:r>
          </w:p>
        </w:tc>
      </w:tr>
      <w:tr w:rsidR="008216FF" w:rsidRPr="008216FF" w:rsidTr="000A2D09">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8"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8"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8"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8"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Главный распорядитель (распорядитель)</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Исполнитель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Приложение N 21</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составления и ведения сводной бюджетной росписи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color w:val="000000" w:themeColor="text1"/>
          <w:sz w:val="20"/>
          <w:szCs w:val="20"/>
          <w:lang w:eastAsia="ru-RU"/>
        </w:rPr>
        <w:t>Чистоозерного района</w:t>
      </w:r>
      <w:r w:rsidRPr="008216FF">
        <w:rPr>
          <w:rFonts w:ascii="Arial" w:eastAsiaTheme="minorEastAsia" w:hAnsi="Arial" w:cs="Arial"/>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Новосибирской области, 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источников финансирования 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bookmarkStart w:id="121" w:name="Par3009"/>
      <w:bookmarkEnd w:id="121"/>
      <w:r w:rsidRPr="008216FF">
        <w:rPr>
          <w:rFonts w:ascii="Courier New" w:eastAsiaTheme="minorEastAsia" w:hAnsi="Courier New" w:cs="Courier New"/>
          <w:sz w:val="20"/>
          <w:szCs w:val="20"/>
          <w:lang w:eastAsia="ru-RU"/>
        </w:rPr>
        <w:t>УВЕДОМЛЕНИЕ N</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об изменении лимитов бюджетных обязательств</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бюджета </w:t>
      </w:r>
      <w:r w:rsidRPr="008216FF">
        <w:rPr>
          <w:rFonts w:ascii="Courier New" w:eastAsiaTheme="minorEastAsia" w:hAnsi="Courier New" w:cs="Courier New"/>
          <w:color w:val="000000" w:themeColor="text1"/>
          <w:sz w:val="20"/>
          <w:szCs w:val="20"/>
          <w:lang w:eastAsia="ru-RU"/>
        </w:rPr>
        <w:t>Чистоозерного района</w:t>
      </w:r>
      <w:r w:rsidRPr="008216FF">
        <w:rPr>
          <w:rFonts w:ascii="Courier New" w:eastAsiaTheme="minorEastAsia" w:hAnsi="Courier New" w:cs="Courier New"/>
          <w:sz w:val="20"/>
          <w:szCs w:val="20"/>
          <w:lang w:eastAsia="ru-RU"/>
        </w:rPr>
        <w:t xml:space="preserve"> Новосибирской области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 20___ год и плановый период 20___ и 20___ годов</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от ___ __________ 20___ года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___________________________________________________________________________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(главный распорядитель (распорядитель) 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___________________________________________________________________________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(получатель 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Основание 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Единица измерения: тыс. рублей                          по </w:t>
      </w:r>
      <w:hyperlink r:id="rId38"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20"/>
            <w:szCs w:val="20"/>
            <w:lang w:eastAsia="ru-RU"/>
          </w:rPr>
          <w:t>ОКЕИ</w:t>
        </w:r>
      </w:hyperlink>
      <w:r w:rsidRPr="008216FF">
        <w:rPr>
          <w:rFonts w:ascii="Courier New" w:eastAsiaTheme="minorEastAsia" w:hAnsi="Courier New" w:cs="Courier New"/>
          <w:sz w:val="20"/>
          <w:szCs w:val="20"/>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tbl>
      <w:tblPr>
        <w:tblW w:w="10233" w:type="dxa"/>
        <w:tblInd w:w="62" w:type="dxa"/>
        <w:tblLayout w:type="fixed"/>
        <w:tblCellMar>
          <w:top w:w="102" w:type="dxa"/>
          <w:left w:w="62" w:type="dxa"/>
          <w:bottom w:w="102" w:type="dxa"/>
          <w:right w:w="62" w:type="dxa"/>
        </w:tblCellMar>
        <w:tblLook w:val="0000" w:firstRow="0" w:lastRow="0" w:firstColumn="0" w:lastColumn="0" w:noHBand="0" w:noVBand="0"/>
      </w:tblPr>
      <w:tblGrid>
        <w:gridCol w:w="1474"/>
        <w:gridCol w:w="623"/>
        <w:gridCol w:w="623"/>
        <w:gridCol w:w="907"/>
        <w:gridCol w:w="680"/>
        <w:gridCol w:w="796"/>
        <w:gridCol w:w="1134"/>
        <w:gridCol w:w="1276"/>
        <w:gridCol w:w="1020"/>
        <w:gridCol w:w="850"/>
        <w:gridCol w:w="850"/>
      </w:tblGrid>
      <w:tr w:rsidR="008216FF" w:rsidRPr="008216FF" w:rsidTr="000A2D09">
        <w:tc>
          <w:tcPr>
            <w:tcW w:w="1474"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Наименование показателя</w:t>
            </w:r>
          </w:p>
        </w:tc>
        <w:tc>
          <w:tcPr>
            <w:tcW w:w="3629" w:type="dxa"/>
            <w:gridSpan w:val="5"/>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Код бюджетной классификации</w:t>
            </w:r>
          </w:p>
        </w:tc>
        <w:tc>
          <w:tcPr>
            <w:tcW w:w="5130" w:type="dxa"/>
            <w:gridSpan w:val="5"/>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Сумма</w:t>
            </w:r>
          </w:p>
        </w:tc>
      </w:tr>
      <w:tr w:rsidR="008216FF" w:rsidRPr="008216FF" w:rsidTr="000A2D09">
        <w:tc>
          <w:tcPr>
            <w:tcW w:w="1474"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tc>
        <w:tc>
          <w:tcPr>
            <w:tcW w:w="623"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раздела</w:t>
            </w:r>
          </w:p>
        </w:tc>
        <w:tc>
          <w:tcPr>
            <w:tcW w:w="623"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подраздела</w:t>
            </w:r>
          </w:p>
        </w:tc>
        <w:tc>
          <w:tcPr>
            <w:tcW w:w="907"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целевой статьи</w:t>
            </w:r>
          </w:p>
        </w:tc>
        <w:tc>
          <w:tcPr>
            <w:tcW w:w="680"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вида расходов</w:t>
            </w:r>
          </w:p>
        </w:tc>
        <w:tc>
          <w:tcPr>
            <w:tcW w:w="796" w:type="dxa"/>
            <w:vMerge w:val="restart"/>
            <w:tcBorders>
              <w:top w:val="single" w:sz="4" w:space="0" w:color="auto"/>
              <w:left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КОСГУ</w:t>
            </w:r>
          </w:p>
        </w:tc>
        <w:tc>
          <w:tcPr>
            <w:tcW w:w="1134"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на год до изменений</w:t>
            </w:r>
          </w:p>
        </w:tc>
        <w:tc>
          <w:tcPr>
            <w:tcW w:w="1276"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текущие изменения (+, -)</w:t>
            </w:r>
          </w:p>
        </w:tc>
        <w:tc>
          <w:tcPr>
            <w:tcW w:w="1020"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 на год с изменениями</w:t>
            </w:r>
          </w:p>
        </w:tc>
        <w:tc>
          <w:tcPr>
            <w:tcW w:w="1700" w:type="dxa"/>
            <w:gridSpan w:val="2"/>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Изменения (+, -)</w:t>
            </w:r>
          </w:p>
        </w:tc>
      </w:tr>
      <w:tr w:rsidR="008216FF" w:rsidRPr="008216FF" w:rsidTr="000A2D09">
        <w:tc>
          <w:tcPr>
            <w:tcW w:w="1474"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tc>
        <w:tc>
          <w:tcPr>
            <w:tcW w:w="62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tc>
        <w:tc>
          <w:tcPr>
            <w:tcW w:w="62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tc>
        <w:tc>
          <w:tcPr>
            <w:tcW w:w="796" w:type="dxa"/>
            <w:vMerge/>
            <w:tcBorders>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47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w:t>
            </w:r>
          </w:p>
        </w:tc>
        <w:tc>
          <w:tcPr>
            <w:tcW w:w="62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w:t>
            </w:r>
          </w:p>
        </w:tc>
        <w:tc>
          <w:tcPr>
            <w:tcW w:w="62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w:t>
            </w: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4</w:t>
            </w:r>
          </w:p>
        </w:tc>
        <w:tc>
          <w:tcPr>
            <w:tcW w:w="68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5</w:t>
            </w:r>
          </w:p>
        </w:tc>
        <w:tc>
          <w:tcPr>
            <w:tcW w:w="796"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6</w:t>
            </w:r>
          </w:p>
        </w:tc>
        <w:tc>
          <w:tcPr>
            <w:tcW w:w="113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7</w:t>
            </w:r>
          </w:p>
        </w:tc>
        <w:tc>
          <w:tcPr>
            <w:tcW w:w="1276"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8</w:t>
            </w: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9</w:t>
            </w: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11</w:t>
            </w:r>
          </w:p>
        </w:tc>
      </w:tr>
      <w:tr w:rsidR="008216FF" w:rsidRPr="008216FF" w:rsidTr="000A2D09">
        <w:tc>
          <w:tcPr>
            <w:tcW w:w="147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2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2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796"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47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2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2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796"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147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 расходов</w:t>
            </w:r>
          </w:p>
        </w:tc>
        <w:tc>
          <w:tcPr>
            <w:tcW w:w="62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2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796"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Главный распорядитель (распорядитель)</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Исполнитель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Приложение N 22</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составления и ведения сводной бюджетной росписи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color w:val="000000" w:themeColor="text1"/>
          <w:sz w:val="20"/>
          <w:szCs w:val="20"/>
          <w:lang w:eastAsia="ru-RU"/>
        </w:rPr>
        <w:t>Чистоозерного района</w:t>
      </w:r>
      <w:r w:rsidRPr="008216FF">
        <w:rPr>
          <w:rFonts w:ascii="Arial" w:eastAsiaTheme="minorEastAsia" w:hAnsi="Arial" w:cs="Arial"/>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Новосибирской области, 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источников финансирования 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bookmarkStart w:id="122" w:name="Par3105"/>
      <w:bookmarkEnd w:id="122"/>
      <w:r w:rsidRPr="008216FF">
        <w:rPr>
          <w:rFonts w:ascii="Courier New" w:eastAsiaTheme="minorEastAsia" w:hAnsi="Courier New" w:cs="Courier New"/>
          <w:sz w:val="20"/>
          <w:szCs w:val="20"/>
          <w:lang w:eastAsia="ru-RU"/>
        </w:rPr>
        <w:t>УВЕДОМЛЕНИЕ N</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об изменении бюджетных ассигнований</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бюджета </w:t>
      </w:r>
      <w:r w:rsidRPr="008216FF">
        <w:rPr>
          <w:rFonts w:ascii="Courier New" w:eastAsiaTheme="minorEastAsia" w:hAnsi="Courier New" w:cs="Courier New"/>
          <w:color w:val="000000" w:themeColor="text1"/>
          <w:sz w:val="20"/>
          <w:szCs w:val="20"/>
          <w:lang w:eastAsia="ru-RU"/>
        </w:rPr>
        <w:t>Чистоозерного района</w:t>
      </w:r>
      <w:r w:rsidRPr="008216FF">
        <w:rPr>
          <w:rFonts w:ascii="Courier New" w:eastAsiaTheme="minorEastAsia" w:hAnsi="Courier New" w:cs="Courier New"/>
          <w:sz w:val="20"/>
          <w:szCs w:val="20"/>
          <w:lang w:eastAsia="ru-RU"/>
        </w:rPr>
        <w:t xml:space="preserve"> Новосибирской области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 20___ год и плановый период 20___ и 20___ годов</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от ___ __________ 20___ года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___________________________________________________________________________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(главный распорядитель (распорядитель) 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lastRenderedPageBreak/>
        <w:t>___________________________________________________________________________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(получатель 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___________________________________________________________________________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(наименование органа местного самоуправления)</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Основание 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Единица измерения: тыс. рублей                          по </w:t>
      </w:r>
      <w:hyperlink r:id="rId39"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20"/>
            <w:szCs w:val="20"/>
            <w:lang w:eastAsia="ru-RU"/>
          </w:rPr>
          <w:t>ОКЕИ</w:t>
        </w:r>
      </w:hyperlink>
      <w:r w:rsidRPr="008216FF">
        <w:rPr>
          <w:rFonts w:ascii="Courier New" w:eastAsiaTheme="minorEastAsia" w:hAnsi="Courier New" w:cs="Courier New"/>
          <w:sz w:val="20"/>
          <w:szCs w:val="20"/>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tbl>
      <w:tblPr>
        <w:tblW w:w="11308" w:type="dxa"/>
        <w:jc w:val="center"/>
        <w:tblLayout w:type="fixed"/>
        <w:tblCellMar>
          <w:top w:w="113" w:type="dxa"/>
          <w:left w:w="113" w:type="dxa"/>
          <w:bottom w:w="113" w:type="dxa"/>
          <w:right w:w="113" w:type="dxa"/>
        </w:tblCellMar>
        <w:tblLook w:val="0000" w:firstRow="0" w:lastRow="0" w:firstColumn="0" w:lastColumn="0" w:noHBand="0" w:noVBand="0"/>
      </w:tblPr>
      <w:tblGrid>
        <w:gridCol w:w="113"/>
        <w:gridCol w:w="963"/>
        <w:gridCol w:w="25"/>
        <w:gridCol w:w="938"/>
        <w:gridCol w:w="963"/>
        <w:gridCol w:w="939"/>
        <w:gridCol w:w="1101"/>
        <w:gridCol w:w="1101"/>
        <w:gridCol w:w="1020"/>
        <w:gridCol w:w="1077"/>
        <w:gridCol w:w="1020"/>
        <w:gridCol w:w="1020"/>
        <w:gridCol w:w="1028"/>
      </w:tblGrid>
      <w:tr w:rsidR="008216FF" w:rsidRPr="008216FF" w:rsidTr="000A2D09">
        <w:trPr>
          <w:jc w:val="center"/>
        </w:trPr>
        <w:tc>
          <w:tcPr>
            <w:tcW w:w="1101" w:type="dxa"/>
            <w:gridSpan w:val="3"/>
            <w:tcBorders>
              <w:left w:val="single" w:sz="24" w:space="0" w:color="CED3F1"/>
              <w:right w:val="single" w:sz="24" w:space="0" w:color="F4F3F8"/>
            </w:tcBorders>
            <w:shd w:val="clear" w:color="auto" w:fill="F4F3F8"/>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color w:val="392C69"/>
                <w:sz w:val="20"/>
                <w:szCs w:val="20"/>
                <w:lang w:eastAsia="ru-RU"/>
              </w:rPr>
            </w:pPr>
          </w:p>
        </w:tc>
        <w:tc>
          <w:tcPr>
            <w:tcW w:w="10207" w:type="dxa"/>
            <w:gridSpan w:val="10"/>
            <w:tcBorders>
              <w:left w:val="single" w:sz="24" w:space="0" w:color="CED3F1"/>
              <w:right w:val="single" w:sz="24" w:space="0" w:color="F4F3F8"/>
            </w:tcBorders>
            <w:shd w:val="clear" w:color="auto" w:fill="F4F3F8"/>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color w:val="392C69"/>
                <w:sz w:val="20"/>
                <w:szCs w:val="20"/>
                <w:lang w:eastAsia="ru-RU"/>
              </w:rPr>
            </w:pPr>
          </w:p>
        </w:tc>
      </w:tr>
      <w:tr w:rsidR="008216FF" w:rsidRPr="008216FF" w:rsidTr="000A2D09">
        <w:tblPrEx>
          <w:jc w:val="left"/>
          <w:tblCellMar>
            <w:top w:w="102" w:type="dxa"/>
            <w:left w:w="62" w:type="dxa"/>
            <w:bottom w:w="102" w:type="dxa"/>
            <w:right w:w="62" w:type="dxa"/>
          </w:tblCellMar>
        </w:tblPrEx>
        <w:trPr>
          <w:gridBefore w:val="1"/>
          <w:gridAfter w:val="1"/>
          <w:wBefore w:w="113" w:type="dxa"/>
          <w:wAfter w:w="1028" w:type="dxa"/>
        </w:trPr>
        <w:tc>
          <w:tcPr>
            <w:tcW w:w="4929" w:type="dxa"/>
            <w:gridSpan w:val="6"/>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Код бюджетной классификации</w:t>
            </w:r>
          </w:p>
        </w:tc>
        <w:tc>
          <w:tcPr>
            <w:tcW w:w="5238" w:type="dxa"/>
            <w:gridSpan w:val="5"/>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Сумма</w:t>
            </w:r>
          </w:p>
        </w:tc>
      </w:tr>
      <w:tr w:rsidR="008216FF" w:rsidRPr="008216FF" w:rsidTr="000A2D09">
        <w:tblPrEx>
          <w:jc w:val="left"/>
          <w:tblCellMar>
            <w:top w:w="102" w:type="dxa"/>
            <w:left w:w="62" w:type="dxa"/>
            <w:bottom w:w="102" w:type="dxa"/>
            <w:right w:w="62" w:type="dxa"/>
          </w:tblCellMar>
        </w:tblPrEx>
        <w:trPr>
          <w:gridBefore w:val="1"/>
          <w:gridAfter w:val="1"/>
          <w:wBefore w:w="113" w:type="dxa"/>
          <w:wAfter w:w="1028" w:type="dxa"/>
        </w:trPr>
        <w:tc>
          <w:tcPr>
            <w:tcW w:w="963"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раздела</w:t>
            </w:r>
          </w:p>
        </w:tc>
        <w:tc>
          <w:tcPr>
            <w:tcW w:w="963" w:type="dxa"/>
            <w:gridSpan w:val="2"/>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подраздела</w:t>
            </w:r>
          </w:p>
        </w:tc>
        <w:tc>
          <w:tcPr>
            <w:tcW w:w="963"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целевой статьи расходов</w:t>
            </w:r>
          </w:p>
        </w:tc>
        <w:tc>
          <w:tcPr>
            <w:tcW w:w="939"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вида расходов</w:t>
            </w:r>
          </w:p>
        </w:tc>
        <w:tc>
          <w:tcPr>
            <w:tcW w:w="1101" w:type="dxa"/>
            <w:vMerge w:val="restart"/>
            <w:tcBorders>
              <w:top w:val="single" w:sz="4" w:space="0" w:color="auto"/>
              <w:left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КОСГУ</w:t>
            </w:r>
          </w:p>
        </w:tc>
        <w:tc>
          <w:tcPr>
            <w:tcW w:w="1101"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на 20___ год до изменений</w:t>
            </w:r>
          </w:p>
        </w:tc>
        <w:tc>
          <w:tcPr>
            <w:tcW w:w="1020"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текущие изменения (+, -)</w:t>
            </w:r>
          </w:p>
        </w:tc>
        <w:tc>
          <w:tcPr>
            <w:tcW w:w="1077" w:type="dxa"/>
            <w:vMerge w:val="restart"/>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 на 20___ год с изменениями</w:t>
            </w:r>
          </w:p>
        </w:tc>
        <w:tc>
          <w:tcPr>
            <w:tcW w:w="2040" w:type="dxa"/>
            <w:gridSpan w:val="2"/>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Изменения (+, -)</w:t>
            </w:r>
          </w:p>
        </w:tc>
      </w:tr>
      <w:tr w:rsidR="008216FF" w:rsidRPr="008216FF" w:rsidTr="000A2D09">
        <w:tblPrEx>
          <w:jc w:val="left"/>
          <w:tblCellMar>
            <w:top w:w="102" w:type="dxa"/>
            <w:left w:w="62" w:type="dxa"/>
            <w:bottom w:w="102" w:type="dxa"/>
            <w:right w:w="62" w:type="dxa"/>
          </w:tblCellMar>
        </w:tblPrEx>
        <w:trPr>
          <w:gridBefore w:val="1"/>
          <w:gridAfter w:val="1"/>
          <w:wBefore w:w="113" w:type="dxa"/>
          <w:wAfter w:w="1028" w:type="dxa"/>
        </w:trPr>
        <w:tc>
          <w:tcPr>
            <w:tcW w:w="96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4"/>
                <w:szCs w:val="24"/>
                <w:lang w:eastAsia="ru-RU"/>
              </w:rPr>
            </w:pPr>
          </w:p>
        </w:tc>
        <w:tc>
          <w:tcPr>
            <w:tcW w:w="963" w:type="dxa"/>
            <w:gridSpan w:val="2"/>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4"/>
                <w:szCs w:val="24"/>
                <w:lang w:eastAsia="ru-RU"/>
              </w:rPr>
            </w:pPr>
          </w:p>
        </w:tc>
        <w:tc>
          <w:tcPr>
            <w:tcW w:w="963"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4"/>
                <w:szCs w:val="24"/>
                <w:lang w:eastAsia="ru-RU"/>
              </w:rPr>
            </w:pPr>
          </w:p>
        </w:tc>
        <w:tc>
          <w:tcPr>
            <w:tcW w:w="939"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4"/>
                <w:szCs w:val="24"/>
                <w:lang w:eastAsia="ru-RU"/>
              </w:rPr>
            </w:pPr>
          </w:p>
        </w:tc>
        <w:tc>
          <w:tcPr>
            <w:tcW w:w="1101" w:type="dxa"/>
            <w:vMerge/>
            <w:tcBorders>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4"/>
                <w:szCs w:val="24"/>
                <w:lang w:eastAsia="ru-RU"/>
              </w:rPr>
            </w:pPr>
          </w:p>
        </w:tc>
        <w:tc>
          <w:tcPr>
            <w:tcW w:w="1101"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r>
      <w:tr w:rsidR="008216FF" w:rsidRPr="008216FF" w:rsidTr="000A2D09">
        <w:tblPrEx>
          <w:jc w:val="left"/>
          <w:tblCellMar>
            <w:top w:w="102" w:type="dxa"/>
            <w:left w:w="62" w:type="dxa"/>
            <w:bottom w:w="102" w:type="dxa"/>
            <w:right w:w="62" w:type="dxa"/>
          </w:tblCellMar>
        </w:tblPrEx>
        <w:trPr>
          <w:gridBefore w:val="1"/>
          <w:gridAfter w:val="1"/>
          <w:wBefore w:w="113" w:type="dxa"/>
          <w:wAfter w:w="1028" w:type="dxa"/>
        </w:trPr>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w:t>
            </w:r>
          </w:p>
        </w:tc>
        <w:tc>
          <w:tcPr>
            <w:tcW w:w="963" w:type="dxa"/>
            <w:gridSpan w:val="2"/>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w:t>
            </w:r>
          </w:p>
        </w:tc>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w:t>
            </w:r>
          </w:p>
        </w:tc>
        <w:tc>
          <w:tcPr>
            <w:tcW w:w="939"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4</w:t>
            </w:r>
          </w:p>
        </w:tc>
        <w:tc>
          <w:tcPr>
            <w:tcW w:w="110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5</w:t>
            </w:r>
          </w:p>
        </w:tc>
        <w:tc>
          <w:tcPr>
            <w:tcW w:w="110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6</w:t>
            </w: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7</w:t>
            </w: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8</w:t>
            </w: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9</w:t>
            </w: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10</w:t>
            </w:r>
          </w:p>
        </w:tc>
      </w:tr>
      <w:tr w:rsidR="008216FF" w:rsidRPr="008216FF" w:rsidTr="000A2D09">
        <w:tblPrEx>
          <w:jc w:val="left"/>
          <w:tblCellMar>
            <w:top w:w="102" w:type="dxa"/>
            <w:left w:w="62" w:type="dxa"/>
            <w:bottom w:w="102" w:type="dxa"/>
            <w:right w:w="62" w:type="dxa"/>
          </w:tblCellMar>
        </w:tblPrEx>
        <w:trPr>
          <w:gridBefore w:val="1"/>
          <w:gridAfter w:val="1"/>
          <w:wBefore w:w="113" w:type="dxa"/>
          <w:wAfter w:w="1028" w:type="dxa"/>
        </w:trPr>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3" w:type="dxa"/>
            <w:gridSpan w:val="2"/>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39"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0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0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blPrEx>
          <w:jc w:val="left"/>
          <w:tblCellMar>
            <w:top w:w="102" w:type="dxa"/>
            <w:left w:w="62" w:type="dxa"/>
            <w:bottom w:w="102" w:type="dxa"/>
            <w:right w:w="62" w:type="dxa"/>
          </w:tblCellMar>
        </w:tblPrEx>
        <w:trPr>
          <w:gridBefore w:val="1"/>
          <w:gridAfter w:val="1"/>
          <w:wBefore w:w="113" w:type="dxa"/>
          <w:wAfter w:w="1028" w:type="dxa"/>
        </w:trPr>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3" w:type="dxa"/>
            <w:gridSpan w:val="2"/>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39"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0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0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blPrEx>
          <w:jc w:val="left"/>
          <w:tblCellMar>
            <w:top w:w="102" w:type="dxa"/>
            <w:left w:w="62" w:type="dxa"/>
            <w:bottom w:w="102" w:type="dxa"/>
            <w:right w:w="62" w:type="dxa"/>
          </w:tblCellMar>
        </w:tblPrEx>
        <w:trPr>
          <w:gridBefore w:val="1"/>
          <w:gridAfter w:val="1"/>
          <w:wBefore w:w="113" w:type="dxa"/>
          <w:wAfter w:w="1028" w:type="dxa"/>
        </w:trPr>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3" w:type="dxa"/>
            <w:gridSpan w:val="2"/>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39"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0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0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blPrEx>
          <w:jc w:val="left"/>
          <w:tblCellMar>
            <w:top w:w="102" w:type="dxa"/>
            <w:left w:w="62" w:type="dxa"/>
            <w:bottom w:w="102" w:type="dxa"/>
            <w:right w:w="62" w:type="dxa"/>
          </w:tblCellMar>
        </w:tblPrEx>
        <w:trPr>
          <w:gridBefore w:val="1"/>
          <w:gridAfter w:val="1"/>
          <w:wBefore w:w="113" w:type="dxa"/>
          <w:wAfter w:w="1028" w:type="dxa"/>
        </w:trPr>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3" w:type="dxa"/>
            <w:gridSpan w:val="2"/>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63"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939"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0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01"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Главный распорядитель (распорядитель)</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Исполнитель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Приложение N 23</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составления и ведения сводной бюджетной росписи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color w:val="000000" w:themeColor="text1"/>
          <w:sz w:val="20"/>
          <w:szCs w:val="20"/>
          <w:lang w:eastAsia="ru-RU"/>
        </w:rPr>
        <w:t>Чистоозерного района</w:t>
      </w:r>
      <w:r w:rsidRPr="008216FF">
        <w:rPr>
          <w:rFonts w:ascii="Arial" w:eastAsiaTheme="minorEastAsia" w:hAnsi="Arial" w:cs="Arial"/>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Новосибирской области, 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источников финансирования 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bookmarkStart w:id="123" w:name="Par3209"/>
      <w:bookmarkEnd w:id="123"/>
      <w:r w:rsidRPr="008216FF">
        <w:rPr>
          <w:rFonts w:ascii="Courier New" w:eastAsiaTheme="minorEastAsia" w:hAnsi="Courier New" w:cs="Courier New"/>
          <w:sz w:val="20"/>
          <w:szCs w:val="20"/>
          <w:lang w:eastAsia="ru-RU"/>
        </w:rPr>
        <w:t>УВЕДОМЛЕНИЕ N</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об изменении бюджетных ассигнований бюджета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color w:val="000000" w:themeColor="text1"/>
          <w:sz w:val="20"/>
          <w:szCs w:val="20"/>
          <w:lang w:eastAsia="ru-RU"/>
        </w:rPr>
        <w:t>Чистоозерного района</w:t>
      </w:r>
      <w:r w:rsidRPr="008216FF">
        <w:rPr>
          <w:rFonts w:ascii="Courier New" w:eastAsiaTheme="minorEastAsia" w:hAnsi="Courier New" w:cs="Courier New"/>
          <w:sz w:val="20"/>
          <w:szCs w:val="20"/>
          <w:lang w:eastAsia="ru-RU"/>
        </w:rPr>
        <w:t xml:space="preserve"> Новосибирской области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lastRenderedPageBreak/>
        <w:t>плановый период 20___ и 20___ годов</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от ___ __________ 20___ года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___________________________________________________________________________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(главный распорядитель (распорядитель) 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___________________________________________________________________________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(получатель 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Основание 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Единица измерения: тыс. рублей                          по </w:t>
      </w:r>
      <w:hyperlink r:id="rId40"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20"/>
            <w:szCs w:val="20"/>
            <w:lang w:eastAsia="ru-RU"/>
          </w:rPr>
          <w:t>ОКЕИ</w:t>
        </w:r>
      </w:hyperlink>
      <w:r w:rsidRPr="008216FF">
        <w:rPr>
          <w:rFonts w:ascii="Courier New" w:eastAsiaTheme="minorEastAsia" w:hAnsi="Courier New" w:cs="Courier New"/>
          <w:sz w:val="20"/>
          <w:szCs w:val="20"/>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417"/>
        <w:gridCol w:w="1417"/>
        <w:gridCol w:w="1417"/>
        <w:gridCol w:w="1133"/>
        <w:gridCol w:w="1133"/>
        <w:gridCol w:w="1133"/>
      </w:tblGrid>
      <w:tr w:rsidR="008216FF" w:rsidRPr="008216FF" w:rsidTr="000A2D09">
        <w:tc>
          <w:tcPr>
            <w:tcW w:w="1417"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Наименование</w:t>
            </w:r>
          </w:p>
        </w:tc>
        <w:tc>
          <w:tcPr>
            <w:tcW w:w="5384" w:type="dxa"/>
            <w:gridSpan w:val="4"/>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Код бюджетной классификации</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Сумма</w:t>
            </w:r>
          </w:p>
        </w:tc>
      </w:tr>
      <w:tr w:rsidR="008216FF" w:rsidRPr="008216FF" w:rsidTr="000A2D09">
        <w:tc>
          <w:tcPr>
            <w:tcW w:w="1417"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r>
      <w:tr w:rsidR="008216FF" w:rsidRPr="008216FF" w:rsidTr="000A2D09">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4</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5</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7</w:t>
            </w:r>
          </w:p>
        </w:tc>
      </w:tr>
      <w:tr w:rsidR="008216FF" w:rsidRPr="008216FF" w:rsidTr="000A2D09">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6801" w:type="dxa"/>
            <w:gridSpan w:val="5"/>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Главный распорядитель (распорядитель)</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Исполнитель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Приложение N 24</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составления и ведения сводной бюджетной росписи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color w:val="000000" w:themeColor="text1"/>
          <w:sz w:val="20"/>
          <w:szCs w:val="20"/>
          <w:lang w:eastAsia="ru-RU"/>
        </w:rPr>
        <w:t>Чистоозерного района</w:t>
      </w:r>
      <w:r w:rsidRPr="008216FF">
        <w:rPr>
          <w:rFonts w:ascii="Arial" w:eastAsiaTheme="minorEastAsia" w:hAnsi="Arial" w:cs="Arial"/>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Новосибирской области, 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источников финансирования 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216FF" w:rsidRPr="008216FF" w:rsidTr="000A2D09">
        <w:trPr>
          <w:jc w:val="center"/>
        </w:trPr>
        <w:tc>
          <w:tcPr>
            <w:tcW w:w="10207" w:type="dxa"/>
            <w:tcBorders>
              <w:left w:val="single" w:sz="24" w:space="0" w:color="CED3F1"/>
              <w:right w:val="single" w:sz="24" w:space="0" w:color="F4F3F8"/>
            </w:tcBorders>
            <w:shd w:val="clear" w:color="auto" w:fill="F4F3F8"/>
          </w:tcPr>
          <w:p w:rsidR="008216FF" w:rsidRPr="008216FF" w:rsidRDefault="008216FF" w:rsidP="008216FF">
            <w:pPr>
              <w:widowControl w:val="0"/>
              <w:autoSpaceDE w:val="0"/>
              <w:autoSpaceDN w:val="0"/>
              <w:adjustRightInd w:val="0"/>
              <w:spacing w:after="0" w:line="240" w:lineRule="auto"/>
              <w:jc w:val="both"/>
              <w:rPr>
                <w:rFonts w:ascii="Arial" w:eastAsiaTheme="minorEastAsia" w:hAnsi="Arial" w:cs="Arial"/>
                <w:color w:val="392C69"/>
                <w:sz w:val="20"/>
                <w:szCs w:val="20"/>
                <w:lang w:eastAsia="ru-RU"/>
              </w:rPr>
            </w:pPr>
          </w:p>
        </w:tc>
      </w:tr>
    </w:tbl>
    <w:p w:rsidR="008216FF" w:rsidRPr="008216FF" w:rsidRDefault="008216FF" w:rsidP="008216FF">
      <w:pPr>
        <w:widowControl w:val="0"/>
        <w:autoSpaceDE w:val="0"/>
        <w:autoSpaceDN w:val="0"/>
        <w:adjustRightInd w:val="0"/>
        <w:spacing w:before="260" w:after="0" w:line="240" w:lineRule="auto"/>
        <w:jc w:val="center"/>
        <w:rPr>
          <w:rFonts w:ascii="Courier New" w:eastAsiaTheme="minorEastAsia" w:hAnsi="Courier New" w:cs="Courier New"/>
          <w:sz w:val="20"/>
          <w:szCs w:val="20"/>
          <w:lang w:eastAsia="ru-RU"/>
        </w:rPr>
      </w:pPr>
      <w:bookmarkStart w:id="124" w:name="Par3280"/>
      <w:bookmarkEnd w:id="124"/>
      <w:r w:rsidRPr="008216FF">
        <w:rPr>
          <w:rFonts w:ascii="Courier New" w:eastAsiaTheme="minorEastAsia" w:hAnsi="Courier New" w:cs="Courier New"/>
          <w:sz w:val="20"/>
          <w:szCs w:val="20"/>
          <w:lang w:eastAsia="ru-RU"/>
        </w:rPr>
        <w:t>УВЕДОМЛЕНИЕ N</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об изменении лимитов бюджетных обязательств бюджета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color w:val="000000" w:themeColor="text1"/>
          <w:sz w:val="20"/>
          <w:szCs w:val="20"/>
          <w:lang w:eastAsia="ru-RU"/>
        </w:rPr>
        <w:t>Чистоозерного района</w:t>
      </w:r>
      <w:r w:rsidRPr="008216FF">
        <w:rPr>
          <w:rFonts w:ascii="Courier New" w:eastAsiaTheme="minorEastAsia" w:hAnsi="Courier New" w:cs="Courier New"/>
          <w:sz w:val="20"/>
          <w:szCs w:val="20"/>
          <w:lang w:eastAsia="ru-RU"/>
        </w:rPr>
        <w:t xml:space="preserve"> Новосибирской области </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плановый период 20___ и 20___ годов</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от ___ __________ 20___ года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___________________________________________________________________________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(главный распорядитель (распорядитель) 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___________________________________________________________________________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(получатель 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Основание 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Единица измерения: тыс. рублей                          по </w:t>
      </w:r>
      <w:hyperlink r:id="rId41"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20"/>
            <w:szCs w:val="20"/>
            <w:lang w:eastAsia="ru-RU"/>
          </w:rPr>
          <w:t>ОКЕИ</w:t>
        </w:r>
      </w:hyperlink>
      <w:r w:rsidRPr="008216FF">
        <w:rPr>
          <w:rFonts w:ascii="Courier New" w:eastAsiaTheme="minorEastAsia" w:hAnsi="Courier New" w:cs="Courier New"/>
          <w:sz w:val="20"/>
          <w:szCs w:val="20"/>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417"/>
        <w:gridCol w:w="1417"/>
        <w:gridCol w:w="1417"/>
        <w:gridCol w:w="1133"/>
        <w:gridCol w:w="1133"/>
        <w:gridCol w:w="1133"/>
      </w:tblGrid>
      <w:tr w:rsidR="008216FF" w:rsidRPr="008216FF" w:rsidTr="000A2D09">
        <w:tc>
          <w:tcPr>
            <w:tcW w:w="1417"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Наименование</w:t>
            </w:r>
          </w:p>
        </w:tc>
        <w:tc>
          <w:tcPr>
            <w:tcW w:w="5384" w:type="dxa"/>
            <w:gridSpan w:val="4"/>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Код бюджетной классификации</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Сумма</w:t>
            </w:r>
          </w:p>
        </w:tc>
      </w:tr>
      <w:tr w:rsidR="008216FF" w:rsidRPr="008216FF" w:rsidTr="000A2D09">
        <w:tc>
          <w:tcPr>
            <w:tcW w:w="1417"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r>
      <w:tr w:rsidR="008216FF" w:rsidRPr="008216FF" w:rsidTr="000A2D09">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4</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5</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7</w:t>
            </w:r>
          </w:p>
        </w:tc>
      </w:tr>
      <w:tr w:rsidR="008216FF" w:rsidRPr="008216FF" w:rsidTr="000A2D09">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6801" w:type="dxa"/>
            <w:gridSpan w:val="5"/>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Главный распорядитель (распорядитель)</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Исполнитель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Приложение N 25</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к Порядку</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составления и ведения сводной бюджетной росписи бюджета</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color w:val="000000" w:themeColor="text1"/>
          <w:sz w:val="20"/>
          <w:szCs w:val="20"/>
          <w:lang w:eastAsia="ru-RU"/>
        </w:rPr>
        <w:t>Чистоозерного района</w:t>
      </w:r>
      <w:r w:rsidRPr="008216FF">
        <w:rPr>
          <w:rFonts w:ascii="Arial" w:eastAsiaTheme="minorEastAsia" w:hAnsi="Arial" w:cs="Arial"/>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Новосибирской области, бюджетных росписей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lastRenderedPageBreak/>
        <w:t xml:space="preserve">главных распорядителей (распорядителей) средств </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 и главных администраторов</w:t>
      </w: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216FF">
        <w:rPr>
          <w:rFonts w:ascii="Arial" w:eastAsiaTheme="minorEastAsia" w:hAnsi="Arial" w:cs="Arial"/>
          <w:sz w:val="20"/>
          <w:szCs w:val="20"/>
          <w:lang w:eastAsia="ru-RU"/>
        </w:rPr>
        <w:t xml:space="preserve">источников финансирования дефицита </w:t>
      </w:r>
      <w:r w:rsidRPr="008216FF">
        <w:rPr>
          <w:rFonts w:ascii="Arial" w:eastAsiaTheme="minorEastAsia" w:hAnsi="Arial" w:cs="Arial"/>
          <w:sz w:val="20"/>
          <w:szCs w:val="28"/>
          <w:lang w:eastAsia="ru-RU"/>
        </w:rPr>
        <w:t>районного</w:t>
      </w:r>
      <w:r w:rsidRPr="008216FF">
        <w:rPr>
          <w:rFonts w:ascii="Arial" w:eastAsiaTheme="minorEastAsia" w:hAnsi="Arial" w:cs="Arial"/>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216FF">
        <w:rPr>
          <w:rFonts w:ascii="Arial" w:eastAsiaTheme="minorEastAsia" w:hAnsi="Arial" w:cs="Arial"/>
          <w:sz w:val="20"/>
          <w:szCs w:val="20"/>
          <w:lang w:eastAsia="ru-RU"/>
        </w:rPr>
        <w:t>Форма</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bookmarkStart w:id="125" w:name="Par3348"/>
      <w:bookmarkEnd w:id="125"/>
      <w:r w:rsidRPr="008216FF">
        <w:rPr>
          <w:rFonts w:ascii="Courier New" w:eastAsiaTheme="minorEastAsia" w:hAnsi="Courier New" w:cs="Courier New"/>
          <w:sz w:val="20"/>
          <w:szCs w:val="20"/>
          <w:lang w:eastAsia="ru-RU"/>
        </w:rPr>
        <w:t>УВЕДОМЛЕНИЕ N</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об изменении бюджетных ассигнований по межбюджетным трансфертам</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бюджета Чистоозерного</w:t>
      </w:r>
      <w:r w:rsidRPr="008216FF">
        <w:rPr>
          <w:rFonts w:ascii="Courier New" w:eastAsiaTheme="minorEastAsia" w:hAnsi="Courier New" w:cs="Courier New"/>
          <w:color w:val="000000" w:themeColor="text1"/>
          <w:sz w:val="20"/>
          <w:szCs w:val="20"/>
          <w:lang w:eastAsia="ru-RU"/>
        </w:rPr>
        <w:t xml:space="preserve"> района</w:t>
      </w:r>
      <w:r w:rsidRPr="008216FF">
        <w:rPr>
          <w:rFonts w:ascii="Courier New" w:eastAsiaTheme="minorEastAsia" w:hAnsi="Courier New" w:cs="Courier New"/>
          <w:sz w:val="20"/>
          <w:szCs w:val="20"/>
          <w:lang w:eastAsia="ru-RU"/>
        </w:rPr>
        <w:t xml:space="preserve"> Новосибирской области</w:t>
      </w:r>
    </w:p>
    <w:p w:rsidR="008216FF" w:rsidRPr="008216FF" w:rsidRDefault="008216FF" w:rsidP="008216FF">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на плановый период 20___ и 20___ годов</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от ___ __________ 20___ года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___________________________________________________________________________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(главный распорядитель (распорядитель) 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___________________________________________________________________________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(получатель 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___________________________________________________________________________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(наименование органа местного самоуправления)</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Основание ______________________________________________________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Единица измерения: тыс. рублей                          по </w:t>
      </w:r>
      <w:hyperlink r:id="rId42"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8216FF">
          <w:rPr>
            <w:rFonts w:ascii="Courier New" w:eastAsiaTheme="minorEastAsia" w:hAnsi="Courier New" w:cs="Courier New"/>
            <w:color w:val="0000FF"/>
            <w:sz w:val="20"/>
            <w:szCs w:val="20"/>
            <w:lang w:eastAsia="ru-RU"/>
          </w:rPr>
          <w:t>ОКЕИ</w:t>
        </w:r>
      </w:hyperlink>
      <w:r w:rsidRPr="008216FF">
        <w:rPr>
          <w:rFonts w:ascii="Courier New" w:eastAsiaTheme="minorEastAsia" w:hAnsi="Courier New" w:cs="Courier New"/>
          <w:sz w:val="20"/>
          <w:szCs w:val="20"/>
          <w:lang w:eastAsia="ru-RU"/>
        </w:rPr>
        <w:t xml:space="preserve"> │   384   │</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w:t>
      </w:r>
    </w:p>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417"/>
        <w:gridCol w:w="1417"/>
        <w:gridCol w:w="1417"/>
        <w:gridCol w:w="1133"/>
        <w:gridCol w:w="1133"/>
        <w:gridCol w:w="1133"/>
      </w:tblGrid>
      <w:tr w:rsidR="008216FF" w:rsidRPr="008216FF" w:rsidTr="000A2D09">
        <w:tc>
          <w:tcPr>
            <w:tcW w:w="1417" w:type="dxa"/>
            <w:vMerge w:val="restart"/>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Наименование</w:t>
            </w:r>
          </w:p>
        </w:tc>
        <w:tc>
          <w:tcPr>
            <w:tcW w:w="5384" w:type="dxa"/>
            <w:gridSpan w:val="4"/>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Код бюджетной классификации</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Сумма</w:t>
            </w:r>
          </w:p>
        </w:tc>
      </w:tr>
      <w:tr w:rsidR="008216FF" w:rsidRPr="008216FF" w:rsidTr="000A2D09">
        <w:tc>
          <w:tcPr>
            <w:tcW w:w="1417" w:type="dxa"/>
            <w:vMerge/>
            <w:tcBorders>
              <w:top w:val="single" w:sz="4" w:space="0" w:color="auto"/>
              <w:left w:val="single" w:sz="4" w:space="0" w:color="auto"/>
              <w:bottom w:val="single" w:sz="4" w:space="0" w:color="auto"/>
              <w:right w:val="single" w:sz="4" w:space="0" w:color="auto"/>
            </w:tcBorders>
          </w:tcPr>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20___ год</w:t>
            </w:r>
          </w:p>
        </w:tc>
      </w:tr>
      <w:tr w:rsidR="008216FF" w:rsidRPr="008216FF" w:rsidTr="000A2D09">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4</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5</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216FF">
              <w:rPr>
                <w:rFonts w:ascii="Arial" w:eastAsiaTheme="minorEastAsia" w:hAnsi="Arial" w:cs="Arial"/>
                <w:sz w:val="20"/>
                <w:szCs w:val="20"/>
                <w:lang w:eastAsia="ru-RU"/>
              </w:rPr>
              <w:t>7</w:t>
            </w:r>
          </w:p>
        </w:tc>
      </w:tr>
      <w:tr w:rsidR="008216FF" w:rsidRPr="008216FF" w:rsidTr="000A2D09">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r w:rsidR="008216FF" w:rsidRPr="008216FF" w:rsidTr="000A2D09">
        <w:tc>
          <w:tcPr>
            <w:tcW w:w="6801" w:type="dxa"/>
            <w:gridSpan w:val="5"/>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r w:rsidRPr="008216FF">
              <w:rPr>
                <w:rFonts w:ascii="Arial" w:eastAsiaTheme="minorEastAsia" w:hAnsi="Arial" w:cs="Arial"/>
                <w:sz w:val="20"/>
                <w:szCs w:val="20"/>
                <w:lang w:eastAsia="ru-RU"/>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216FF" w:rsidRPr="008216FF" w:rsidRDefault="008216FF" w:rsidP="008216FF">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216FF" w:rsidRPr="008216FF" w:rsidRDefault="008216FF" w:rsidP="008216FF">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Главный распорядитель (распорядитель)</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средств </w:t>
      </w:r>
      <w:r w:rsidRPr="008216FF">
        <w:rPr>
          <w:rFonts w:ascii="Courier New" w:eastAsiaTheme="minorEastAsia" w:hAnsi="Courier New" w:cs="Courier New"/>
          <w:sz w:val="20"/>
          <w:szCs w:val="28"/>
          <w:lang w:eastAsia="ru-RU"/>
        </w:rPr>
        <w:t>районного</w:t>
      </w:r>
      <w:r w:rsidRPr="008216FF">
        <w:rPr>
          <w:rFonts w:ascii="Courier New" w:eastAsiaTheme="minorEastAsia" w:hAnsi="Courier New" w:cs="Courier New"/>
          <w:sz w:val="20"/>
          <w:szCs w:val="20"/>
          <w:lang w:eastAsia="ru-RU"/>
        </w:rPr>
        <w:t xml:space="preserve"> бюджета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Исполнитель                          _________ ____________________________</w:t>
      </w:r>
    </w:p>
    <w:p w:rsidR="008216FF" w:rsidRPr="008216FF" w:rsidRDefault="008216FF" w:rsidP="008216F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8216FF">
        <w:rPr>
          <w:rFonts w:ascii="Courier New" w:eastAsiaTheme="minorEastAsia" w:hAnsi="Courier New" w:cs="Courier New"/>
          <w:sz w:val="20"/>
          <w:szCs w:val="20"/>
          <w:lang w:eastAsia="ru-RU"/>
        </w:rPr>
        <w:t xml:space="preserve">                                     (подпись)     (расшифровка подписи)</w:t>
      </w:r>
    </w:p>
    <w:p w:rsidR="008216FF" w:rsidRPr="008216FF" w:rsidRDefault="008216FF" w:rsidP="008216F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Pr="008216FF" w:rsidRDefault="008216FF" w:rsidP="008216FF">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p>
    <w:p w:rsidR="008216FF" w:rsidRDefault="008216FF" w:rsidP="00C94CFA">
      <w:pPr>
        <w:widowControl w:val="0"/>
        <w:autoSpaceDE w:val="0"/>
        <w:autoSpaceDN w:val="0"/>
        <w:spacing w:before="220" w:after="0" w:line="240" w:lineRule="auto"/>
        <w:ind w:left="-851" w:right="-284"/>
        <w:jc w:val="both"/>
        <w:rPr>
          <w:rFonts w:ascii="Times New Roman" w:eastAsia="Times New Roman" w:hAnsi="Times New Roman" w:cs="Times New Roman"/>
          <w:sz w:val="26"/>
          <w:szCs w:val="26"/>
          <w:lang w:eastAsia="ru-RU"/>
        </w:rPr>
      </w:pPr>
    </w:p>
    <w:p w:rsidR="008216FF" w:rsidRDefault="008216FF" w:rsidP="00C94CFA">
      <w:pPr>
        <w:widowControl w:val="0"/>
        <w:autoSpaceDE w:val="0"/>
        <w:autoSpaceDN w:val="0"/>
        <w:spacing w:before="220" w:after="0" w:line="240" w:lineRule="auto"/>
        <w:ind w:left="-851" w:right="-284"/>
        <w:jc w:val="both"/>
        <w:rPr>
          <w:rFonts w:ascii="Times New Roman" w:eastAsia="Times New Roman" w:hAnsi="Times New Roman" w:cs="Times New Roman"/>
          <w:sz w:val="26"/>
          <w:szCs w:val="26"/>
          <w:lang w:eastAsia="ru-RU"/>
        </w:rPr>
      </w:pPr>
    </w:p>
    <w:p w:rsidR="008216FF" w:rsidRDefault="008216FF" w:rsidP="00C94CFA">
      <w:pPr>
        <w:widowControl w:val="0"/>
        <w:autoSpaceDE w:val="0"/>
        <w:autoSpaceDN w:val="0"/>
        <w:spacing w:before="220" w:after="0" w:line="240" w:lineRule="auto"/>
        <w:ind w:left="-851" w:right="-284"/>
        <w:jc w:val="both"/>
        <w:rPr>
          <w:rFonts w:ascii="Times New Roman" w:eastAsia="Times New Roman" w:hAnsi="Times New Roman" w:cs="Times New Roman"/>
          <w:sz w:val="26"/>
          <w:szCs w:val="26"/>
          <w:lang w:eastAsia="ru-RU"/>
        </w:rPr>
      </w:pPr>
    </w:p>
    <w:p w:rsidR="008216FF" w:rsidRPr="00C94CFA" w:rsidRDefault="008216FF" w:rsidP="00C94CFA">
      <w:pPr>
        <w:widowControl w:val="0"/>
        <w:autoSpaceDE w:val="0"/>
        <w:autoSpaceDN w:val="0"/>
        <w:spacing w:before="220" w:after="0" w:line="240" w:lineRule="auto"/>
        <w:ind w:left="-851" w:right="-284"/>
        <w:jc w:val="both"/>
        <w:rPr>
          <w:rFonts w:ascii="Times New Roman" w:eastAsia="Times New Roman" w:hAnsi="Times New Roman" w:cs="Times New Roman"/>
          <w:sz w:val="26"/>
          <w:szCs w:val="26"/>
          <w:lang w:eastAsia="ru-RU"/>
        </w:rPr>
      </w:pPr>
    </w:p>
    <w:p w:rsidR="00C94CFA" w:rsidRPr="00C94CFA" w:rsidRDefault="00C94CFA" w:rsidP="00C94CFA">
      <w:pPr>
        <w:spacing w:after="0" w:line="240" w:lineRule="auto"/>
        <w:ind w:left="-851" w:right="-284"/>
        <w:jc w:val="both"/>
        <w:rPr>
          <w:rFonts w:ascii="Times New Roman" w:eastAsia="Times New Roman" w:hAnsi="Times New Roman" w:cs="Times New Roman"/>
          <w:sz w:val="26"/>
          <w:szCs w:val="26"/>
          <w:lang w:eastAsia="ru-RU"/>
        </w:rPr>
      </w:pPr>
    </w:p>
    <w:p w:rsidR="00EB5012" w:rsidRPr="00C94CFA" w:rsidRDefault="00EB5012" w:rsidP="00C94CFA">
      <w:pPr>
        <w:spacing w:after="0" w:line="240" w:lineRule="auto"/>
        <w:ind w:left="-851" w:right="-284"/>
        <w:jc w:val="both"/>
        <w:rPr>
          <w:rFonts w:ascii="Times New Roman" w:eastAsia="Calibri" w:hAnsi="Times New Roman" w:cs="Times New Roman"/>
          <w:sz w:val="26"/>
          <w:szCs w:val="26"/>
        </w:rPr>
      </w:pPr>
    </w:p>
    <w:sectPr w:rsidR="00EB5012" w:rsidRPr="00C94CFA" w:rsidSect="00C94CFA">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FF0" w:rsidRDefault="006C6FF0">
      <w:pPr>
        <w:spacing w:after="0" w:line="240" w:lineRule="auto"/>
      </w:pPr>
      <w:r>
        <w:separator/>
      </w:r>
    </w:p>
  </w:endnote>
  <w:endnote w:type="continuationSeparator" w:id="0">
    <w:p w:rsidR="006C6FF0" w:rsidRDefault="006C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B82" w:rsidRDefault="006C6FF0">
    <w:pPr>
      <w:pStyle w:val="ConsPlusNormal"/>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B82" w:rsidRDefault="006C6FF0">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FF0" w:rsidRDefault="006C6FF0">
      <w:pPr>
        <w:spacing w:after="0" w:line="240" w:lineRule="auto"/>
      </w:pPr>
      <w:r>
        <w:separator/>
      </w:r>
    </w:p>
  </w:footnote>
  <w:footnote w:type="continuationSeparator" w:id="0">
    <w:p w:rsidR="006C6FF0" w:rsidRDefault="006C6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B82" w:rsidRDefault="006C6FF0">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3CB"/>
    <w:rsid w:val="000416D3"/>
    <w:rsid w:val="0036459D"/>
    <w:rsid w:val="00417957"/>
    <w:rsid w:val="00494E97"/>
    <w:rsid w:val="006103CB"/>
    <w:rsid w:val="006C6FF0"/>
    <w:rsid w:val="007958EF"/>
    <w:rsid w:val="007F0D07"/>
    <w:rsid w:val="008216FF"/>
    <w:rsid w:val="00B175CF"/>
    <w:rsid w:val="00C94CFA"/>
    <w:rsid w:val="00EB5012"/>
    <w:rsid w:val="00FA4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0339"/>
  <w15:chartTrackingRefBased/>
  <w15:docId w15:val="{A658BAFE-3B8F-4BF3-8887-560C79FA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459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6459D"/>
    <w:rPr>
      <w:rFonts w:ascii="Segoe UI" w:hAnsi="Segoe UI" w:cs="Segoe UI"/>
      <w:sz w:val="18"/>
      <w:szCs w:val="18"/>
    </w:rPr>
  </w:style>
  <w:style w:type="numbering" w:customStyle="1" w:styleId="1">
    <w:name w:val="Нет списка1"/>
    <w:next w:val="a2"/>
    <w:uiPriority w:val="99"/>
    <w:semiHidden/>
    <w:unhideWhenUsed/>
    <w:rsid w:val="008216FF"/>
  </w:style>
  <w:style w:type="paragraph" w:customStyle="1" w:styleId="ConsPlusNormal">
    <w:name w:val="ConsPlusNormal"/>
    <w:rsid w:val="008216F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216F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216FF"/>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8216F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8216F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8216FF"/>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8216FF"/>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8216F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8216F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5">
    <w:name w:val="header"/>
    <w:basedOn w:val="a"/>
    <w:link w:val="a6"/>
    <w:uiPriority w:val="99"/>
    <w:unhideWhenUsed/>
    <w:rsid w:val="008216FF"/>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8216FF"/>
    <w:rPr>
      <w:rFonts w:eastAsiaTheme="minorEastAsia"/>
      <w:lang w:eastAsia="ru-RU"/>
    </w:rPr>
  </w:style>
  <w:style w:type="paragraph" w:styleId="a7">
    <w:name w:val="footer"/>
    <w:basedOn w:val="a"/>
    <w:link w:val="a8"/>
    <w:uiPriority w:val="99"/>
    <w:unhideWhenUsed/>
    <w:rsid w:val="008216FF"/>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8216F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068472">
      <w:bodyDiv w:val="1"/>
      <w:marLeft w:val="0"/>
      <w:marRight w:val="0"/>
      <w:marTop w:val="0"/>
      <w:marBottom w:val="0"/>
      <w:divBdr>
        <w:top w:val="none" w:sz="0" w:space="0" w:color="auto"/>
        <w:left w:val="none" w:sz="0" w:space="0" w:color="auto"/>
        <w:bottom w:val="none" w:sz="0" w:space="0" w:color="auto"/>
        <w:right w:val="none" w:sz="0" w:space="0" w:color="auto"/>
      </w:divBdr>
    </w:div>
    <w:div w:id="210622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3" Type="http://schemas.openxmlformats.org/officeDocument/2006/relationships/hyperlink" Target="file:///C:\Users\User_2\Desktop\&#1041;&#1102;&#1076;&#1078;&#1077;&#1090;&#1085;&#1072;&#1103;%20&#1088;&#1086;&#1089;&#1087;&#1080;&#1089;&#1100;%20&#1086;&#1073;.docx" TargetMode="External"/><Relationship Id="rId18" Type="http://schemas.openxmlformats.org/officeDocument/2006/relationships/hyperlink" Target="consultantplus://offline/ref=71969F7E1D7A251F190A5BD2BAEB966EF3787F73C700AE86F030514B81f6FEK" TargetMode="External"/><Relationship Id="rId26" Type="http://schemas.openxmlformats.org/officeDocument/2006/relationships/footer" Target="footer2.xml"/><Relationship Id="rId39" Type="http://schemas.openxmlformats.org/officeDocument/2006/relationships/hyperlink" Target="consultantplus://offline/ref=C1A6A81FB12FAB72CB885D76CD9086429D28AA259965AEE70765280CDFgAFAK" TargetMode="External"/><Relationship Id="rId3" Type="http://schemas.openxmlformats.org/officeDocument/2006/relationships/webSettings" Target="webSettings.xml"/><Relationship Id="rId21" Type="http://schemas.openxmlformats.org/officeDocument/2006/relationships/hyperlink" Target="consultantplus://offline/ref=71969F7E1D7A251F190A5BD2BAEB966EF3787F73C700AE86F030514B81f6FEK" TargetMode="External"/><Relationship Id="rId34" Type="http://schemas.openxmlformats.org/officeDocument/2006/relationships/hyperlink" Target="consultantplus://offline/ref=C1A6A81FB12FAB72CB885D76CD9086429D28AA259965AEE70765280CDFgAFAK" TargetMode="External"/><Relationship Id="rId42" Type="http://schemas.openxmlformats.org/officeDocument/2006/relationships/hyperlink" Target="consultantplus://offline/ref=C1A6A81FB12FAB72CB885D76CD9086429D28AA259965AEE70765280CDFgAFAK" TargetMode="External"/><Relationship Id="rId7"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2" Type="http://schemas.openxmlformats.org/officeDocument/2006/relationships/hyperlink" Target="file:///C:\Users\User_2\Desktop\&#1041;&#1102;&#1076;&#1078;&#1077;&#1090;&#1085;&#1072;&#1103;%20&#1088;&#1086;&#1089;&#1087;&#1080;&#1089;&#1100;%20&#1086;&#1073;.docx" TargetMode="External"/><Relationship Id="rId17" Type="http://schemas.openxmlformats.org/officeDocument/2006/relationships/hyperlink" Target="consultantplus://offline/ref=71969F7E1D7A251F190A5BD2BAEB966EF3787F73C700AE86F030514B81f6FEK" TargetMode="External"/><Relationship Id="rId25" Type="http://schemas.openxmlformats.org/officeDocument/2006/relationships/header" Target="header1.xml"/><Relationship Id="rId33" Type="http://schemas.openxmlformats.org/officeDocument/2006/relationships/hyperlink" Target="consultantplus://offline/ref=C1A6A81FB12FAB72CB885D76CD9086429D28AA259965AEE70765280CDFgAFAK" TargetMode="External"/><Relationship Id="rId38" Type="http://schemas.openxmlformats.org/officeDocument/2006/relationships/hyperlink" Target="consultantplus://offline/ref=C1A6A81FB12FAB72CB885D76CD9086429D28AA259965AEE70765280CDFgAFAK" TargetMode="External"/><Relationship Id="rId2" Type="http://schemas.openxmlformats.org/officeDocument/2006/relationships/settings" Target="settings.xml"/><Relationship Id="rId16" Type="http://schemas.openxmlformats.org/officeDocument/2006/relationships/hyperlink" Target="consultantplus://offline/ref=71969F7E1D7A251F190A5BD2BAEB966EF3787F73C700AE86F030514B81f6FEK" TargetMode="External"/><Relationship Id="rId20" Type="http://schemas.openxmlformats.org/officeDocument/2006/relationships/hyperlink" Target="consultantplus://offline/ref=71969F7E1D7A251F190A5BD2BAEB966EF3787F73C700AE86F030514B81f6FEK" TargetMode="External"/><Relationship Id="rId29" Type="http://schemas.openxmlformats.org/officeDocument/2006/relationships/hyperlink" Target="consultantplus://offline/ref=C1A6A81FB12FAB72CB885D76CD9086429D28AA259965AEE70765280CDFgAFAK" TargetMode="External"/><Relationship Id="rId41" Type="http://schemas.openxmlformats.org/officeDocument/2006/relationships/hyperlink" Target="consultantplus://offline/ref=C1A6A81FB12FAB72CB885D76CD9086429D28AA259965AEE70765280CDFgAFAK" TargetMode="External"/><Relationship Id="rId1" Type="http://schemas.openxmlformats.org/officeDocument/2006/relationships/styles" Target="styles.xml"/><Relationship Id="rId6"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1"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24" Type="http://schemas.openxmlformats.org/officeDocument/2006/relationships/footer" Target="footer1.xml"/><Relationship Id="rId32" Type="http://schemas.openxmlformats.org/officeDocument/2006/relationships/hyperlink" Target="consultantplus://offline/ref=C1A6A81FB12FAB72CB885D76CD9086429D28AA259965AEE70765280CDFgAFAK" TargetMode="External"/><Relationship Id="rId37" Type="http://schemas.openxmlformats.org/officeDocument/2006/relationships/hyperlink" Target="consultantplus://offline/ref=C1A6A81FB12FAB72CB885D76CD9086429D28AA259965AEE70765280CDFgAFAK" TargetMode="External"/><Relationship Id="rId40" Type="http://schemas.openxmlformats.org/officeDocument/2006/relationships/hyperlink" Target="consultantplus://offline/ref=C1A6A81FB12FAB72CB885D76CD9086429D28AA259965AEE70765280CDFgAFAK" TargetMode="External"/><Relationship Id="rId5" Type="http://schemas.openxmlformats.org/officeDocument/2006/relationships/endnotes" Target="endnotes.xml"/><Relationship Id="rId15" Type="http://schemas.openxmlformats.org/officeDocument/2006/relationships/hyperlink" Target="consultantplus://offline/ref=71969F7E1D7A251F190A5BD2BAEB966EF3787F73C700AE86F030514B81f6FEK" TargetMode="External"/><Relationship Id="rId23" Type="http://schemas.openxmlformats.org/officeDocument/2006/relationships/hyperlink" Target="consultantplus://offline/ref=C1A6A81FB12FAB72CB885D76CD9086429D28AA259965AEE70765280CDFgAFAK" TargetMode="External"/><Relationship Id="rId28" Type="http://schemas.openxmlformats.org/officeDocument/2006/relationships/hyperlink" Target="consultantplus://offline/ref=C1A6A81FB12FAB72CB885D76CD9086429D28AA259965AEE70765280CDFgAFAK" TargetMode="External"/><Relationship Id="rId36" Type="http://schemas.openxmlformats.org/officeDocument/2006/relationships/hyperlink" Target="consultantplus://offline/ref=C1A6A81FB12FAB72CB885D76CD9086429D28AA259965AEE70765280CDFgAFAK" TargetMode="External"/><Relationship Id="rId10" Type="http://schemas.openxmlformats.org/officeDocument/2006/relationships/hyperlink" Target="consultantplus://offline/ref=71969F7E1D7A251F190A5BD2BAEB966EF3787376C600AE86F030514B816E35BE1E6BFB3BB2FE9991f8F6K" TargetMode="External"/><Relationship Id="rId19" Type="http://schemas.openxmlformats.org/officeDocument/2006/relationships/hyperlink" Target="consultantplus://offline/ref=71969F7E1D7A251F190A5BD2BAEB966EF3787F73C700AE86F030514B81f6FEK" TargetMode="External"/><Relationship Id="rId31" Type="http://schemas.openxmlformats.org/officeDocument/2006/relationships/hyperlink" Target="consultantplus://offline/ref=C1A6A81FB12FAB72CB885D76CD9086429D28AA259965AEE70765280CDFgAFAK"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4" Type="http://schemas.openxmlformats.org/officeDocument/2006/relationships/hyperlink" Target="file:///C:\Users\User_2\Desktop\&#1041;&#1102;&#1076;&#1078;&#1077;&#1090;&#1085;&#1072;&#1103;%20&#1088;&#1086;&#1089;&#1087;&#1080;&#1089;&#1100;%20&#1086;&#1073;.docx" TargetMode="External"/><Relationship Id="rId22" Type="http://schemas.openxmlformats.org/officeDocument/2006/relationships/hyperlink" Target="consultantplus://offline/ref=C1A6A81FB12FAB72CB885D76CD9086429D28AA259965AEE70765280CDFgAFAK" TargetMode="External"/><Relationship Id="rId27" Type="http://schemas.openxmlformats.org/officeDocument/2006/relationships/hyperlink" Target="consultantplus://offline/ref=C1A6A81FB12FAB72CB885D76CD9086429D28AA259965AEE70765280CDFgAFAK" TargetMode="External"/><Relationship Id="rId30" Type="http://schemas.openxmlformats.org/officeDocument/2006/relationships/hyperlink" Target="consultantplus://offline/ref=C1A6A81FB12FAB72CB885D76CD9086429D28AA259965AEE70765280CDFgAFAK" TargetMode="External"/><Relationship Id="rId35" Type="http://schemas.openxmlformats.org/officeDocument/2006/relationships/hyperlink" Target="consultantplus://offline/ref=C1A6A81FB12FAB72CB885D76CD9086429D28AA259965AEE70765280CDFgAFAK"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13302</Words>
  <Characters>75822</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ГКУ НСО "РИЦ"</Company>
  <LinksUpToDate>false</LinksUpToDate>
  <CharactersWithSpaces>88947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Volochaeva</dc:creator>
  <cp:keywords/>
  <dc:description/>
  <cp:lastModifiedBy>User</cp:lastModifiedBy>
  <cp:revision>6</cp:revision>
  <cp:lastPrinted>2018-12-19T04:45:00Z</cp:lastPrinted>
  <dcterms:created xsi:type="dcterms:W3CDTF">2018-12-03T10:27:00Z</dcterms:created>
  <dcterms:modified xsi:type="dcterms:W3CDTF">2018-12-19T04:47:00Z</dcterms:modified>
</cp:coreProperties>
</file>