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E" w:rsidRDefault="000D7C8E" w:rsidP="000D7C8E">
      <w:pPr>
        <w:rPr>
          <w:b/>
          <w:sz w:val="28"/>
        </w:rPr>
      </w:pPr>
    </w:p>
    <w:p w:rsidR="000D7C8E" w:rsidRPr="004916AA" w:rsidRDefault="000D7C8E" w:rsidP="000D7C8E">
      <w:pPr>
        <w:spacing w:after="200" w:line="276" w:lineRule="auto"/>
        <w:ind w:left="-567"/>
        <w:jc w:val="center"/>
        <w:rPr>
          <w:sz w:val="26"/>
          <w:szCs w:val="26"/>
        </w:rPr>
      </w:pPr>
      <w:r w:rsidRPr="004916AA">
        <w:rPr>
          <w:sz w:val="26"/>
          <w:szCs w:val="26"/>
        </w:rPr>
        <w:t xml:space="preserve">ГЛАВА </w:t>
      </w:r>
      <w:r w:rsidRPr="004916AA">
        <w:rPr>
          <w:sz w:val="26"/>
          <w:szCs w:val="26"/>
        </w:rPr>
        <w:br/>
        <w:t>ТАБУЛГИНСКОГО СЕЛЬСОВЕТА</w:t>
      </w:r>
      <w:r w:rsidRPr="004916AA">
        <w:rPr>
          <w:sz w:val="26"/>
          <w:szCs w:val="26"/>
        </w:rPr>
        <w:br/>
        <w:t xml:space="preserve">ЧИСТООЗЕРНОГО РАЙОНА </w:t>
      </w:r>
      <w:r w:rsidRPr="004916AA">
        <w:rPr>
          <w:sz w:val="26"/>
          <w:szCs w:val="26"/>
        </w:rPr>
        <w:br/>
        <w:t>НОВОСИБИРСКОЙ ОБЛАСТИ</w:t>
      </w:r>
    </w:p>
    <w:p w:rsidR="000D7C8E" w:rsidRPr="004916AA" w:rsidRDefault="000D7C8E" w:rsidP="000D7C8E">
      <w:pPr>
        <w:spacing w:after="200" w:line="276" w:lineRule="auto"/>
        <w:ind w:left="-567"/>
        <w:jc w:val="center"/>
        <w:rPr>
          <w:sz w:val="26"/>
          <w:szCs w:val="26"/>
        </w:rPr>
      </w:pPr>
    </w:p>
    <w:p w:rsidR="000D7C8E" w:rsidRPr="006519C2" w:rsidRDefault="000D7C8E" w:rsidP="000D7C8E">
      <w:pPr>
        <w:spacing w:after="200" w:line="276" w:lineRule="auto"/>
        <w:ind w:left="-567"/>
        <w:jc w:val="center"/>
        <w:rPr>
          <w:sz w:val="26"/>
          <w:szCs w:val="26"/>
        </w:rPr>
      </w:pPr>
      <w:r w:rsidRPr="006519C2">
        <w:rPr>
          <w:sz w:val="26"/>
          <w:szCs w:val="26"/>
        </w:rPr>
        <w:t>ПОСТАНОВЛЕНИЕ</w:t>
      </w:r>
    </w:p>
    <w:p w:rsidR="000D7C8E" w:rsidRPr="006519C2" w:rsidRDefault="000D7C8E" w:rsidP="000D7C8E">
      <w:pPr>
        <w:spacing w:after="200" w:line="276" w:lineRule="auto"/>
        <w:ind w:left="-567"/>
        <w:rPr>
          <w:sz w:val="26"/>
          <w:szCs w:val="26"/>
        </w:rPr>
      </w:pPr>
      <w:r w:rsidRPr="006519C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19.07</w:t>
      </w:r>
      <w:r w:rsidRPr="006519C2">
        <w:rPr>
          <w:sz w:val="26"/>
          <w:szCs w:val="26"/>
        </w:rPr>
        <w:t xml:space="preserve">.2019                                   п.Табулга         </w:t>
      </w:r>
      <w:r>
        <w:rPr>
          <w:sz w:val="26"/>
          <w:szCs w:val="26"/>
        </w:rPr>
        <w:t xml:space="preserve">                             № 41</w:t>
      </w:r>
    </w:p>
    <w:p w:rsidR="000D7C8E" w:rsidRPr="006519C2" w:rsidRDefault="000D7C8E" w:rsidP="000D7C8E">
      <w:pPr>
        <w:ind w:left="-567"/>
        <w:rPr>
          <w:sz w:val="26"/>
          <w:szCs w:val="26"/>
        </w:rPr>
      </w:pPr>
    </w:p>
    <w:p w:rsidR="000D7C8E" w:rsidRPr="000D7C8E" w:rsidRDefault="000D7C8E" w:rsidP="000D7C8E">
      <w:pPr>
        <w:ind w:left="-851"/>
        <w:jc w:val="center"/>
        <w:rPr>
          <w:rFonts w:eastAsia="Calibri"/>
          <w:b/>
          <w:sz w:val="26"/>
          <w:szCs w:val="26"/>
        </w:rPr>
      </w:pPr>
      <w:r w:rsidRPr="000D7C8E">
        <w:rPr>
          <w:b/>
          <w:sz w:val="26"/>
          <w:szCs w:val="26"/>
        </w:rPr>
        <w:t xml:space="preserve">О внесении изменений в </w:t>
      </w:r>
      <w:r w:rsidRPr="000D7C8E">
        <w:rPr>
          <w:rFonts w:eastAsia="Calibri"/>
          <w:b/>
          <w:sz w:val="26"/>
          <w:szCs w:val="26"/>
        </w:rPr>
        <w:t>Порядок</w:t>
      </w:r>
      <w:r w:rsidRPr="000D7C8E">
        <w:rPr>
          <w:rFonts w:eastAsia="Calibri"/>
          <w:b/>
          <w:sz w:val="26"/>
          <w:szCs w:val="26"/>
        </w:rPr>
        <w:t xml:space="preserve"> составления и ведения сводной бюджетной росписи бюджета Табулгинского сельсовета Чистоозерного района Новосибирской области, бюджетной росписи главного распорядителя (распорядителей) средств бюджета и главного администратора источников финансирования дефицита бюджета</w:t>
      </w:r>
    </w:p>
    <w:p w:rsidR="000D7C8E" w:rsidRPr="00780E8E" w:rsidRDefault="000D7C8E" w:rsidP="000D7C8E">
      <w:pPr>
        <w:ind w:left="-851"/>
        <w:jc w:val="center"/>
        <w:rPr>
          <w:sz w:val="26"/>
          <w:szCs w:val="26"/>
        </w:rPr>
      </w:pPr>
    </w:p>
    <w:p w:rsidR="000D7C8E" w:rsidRDefault="000D7C8E" w:rsidP="000D7C8E">
      <w:pPr>
        <w:adjustRightInd w:val="0"/>
        <w:ind w:left="-851" w:firstLine="800"/>
        <w:jc w:val="both"/>
        <w:rPr>
          <w:b/>
          <w:sz w:val="26"/>
          <w:szCs w:val="26"/>
        </w:rPr>
      </w:pPr>
      <w:r w:rsidRPr="00045770">
        <w:rPr>
          <w:sz w:val="26"/>
          <w:szCs w:val="26"/>
        </w:rPr>
        <w:t xml:space="preserve">          Руководствуясь </w:t>
      </w:r>
      <w:r>
        <w:rPr>
          <w:sz w:val="26"/>
          <w:szCs w:val="26"/>
        </w:rPr>
        <w:t xml:space="preserve">письмом Управления финансов и налоговой политики Чистоозерного района Новосибирской области №74 от 26.06.2019 года, </w:t>
      </w:r>
      <w:bookmarkStart w:id="0" w:name="_GoBack"/>
      <w:bookmarkEnd w:id="0"/>
      <w:r w:rsidRPr="00045770">
        <w:rPr>
          <w:b/>
          <w:sz w:val="26"/>
          <w:szCs w:val="26"/>
        </w:rPr>
        <w:t>п о с т а н о в л я ю:</w:t>
      </w:r>
    </w:p>
    <w:p w:rsidR="000D7C8E" w:rsidRDefault="000D7C8E" w:rsidP="000D7C8E">
      <w:pPr>
        <w:adjustRightInd w:val="0"/>
        <w:ind w:left="-851" w:firstLine="800"/>
        <w:jc w:val="both"/>
        <w:rPr>
          <w:b/>
          <w:sz w:val="26"/>
          <w:szCs w:val="26"/>
        </w:rPr>
      </w:pPr>
    </w:p>
    <w:p w:rsidR="000D7C8E" w:rsidRPr="000D7C8E" w:rsidRDefault="000D7C8E" w:rsidP="000D7C8E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Pr="000D7C8E">
        <w:rPr>
          <w:rFonts w:eastAsia="Calibri"/>
          <w:sz w:val="26"/>
          <w:szCs w:val="26"/>
        </w:rPr>
        <w:t>Порядок</w:t>
      </w:r>
      <w:r w:rsidRPr="000D7C8E">
        <w:rPr>
          <w:rFonts w:eastAsia="Calibri"/>
          <w:sz w:val="26"/>
          <w:szCs w:val="26"/>
        </w:rPr>
        <w:t xml:space="preserve"> составления и ведения сводной бюджетной росписи бюджета Табулгинского сельсовета Чистоозерного района Новосибирской области, бюджетной росписи главного распорядителя (распорядителей) средств бюджета и главного администратора источников финансирования дефицита бюджета</w:t>
      </w:r>
    </w:p>
    <w:p w:rsidR="000D7C8E" w:rsidRDefault="000D7C8E" w:rsidP="000D7C8E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0D7C8E">
        <w:rPr>
          <w:rFonts w:eastAsia="Calibri"/>
          <w:sz w:val="26"/>
          <w:szCs w:val="26"/>
        </w:rPr>
        <w:t>Порядок</w:t>
      </w:r>
      <w:r w:rsidRPr="000D7C8E">
        <w:rPr>
          <w:rFonts w:eastAsia="Calibri"/>
          <w:sz w:val="26"/>
          <w:szCs w:val="26"/>
        </w:rPr>
        <w:t xml:space="preserve"> составления и ведения сводной бюджетной росписи бюджета Табулгинского сельсовета Чистоозерного района Новосибирской области, бюджетной росписи главного распорядителя (распорядителей) средств бюджета и главного администратора источников финансирования дефицита бюджета</w:t>
      </w:r>
      <w:r>
        <w:rPr>
          <w:sz w:val="26"/>
          <w:szCs w:val="26"/>
        </w:rPr>
        <w:t>, утвержденный постановлением главы Табулгинского сельсовета №39 от 19.12.2018 года, считать утратившим силу.</w:t>
      </w:r>
    </w:p>
    <w:p w:rsidR="000D7C8E" w:rsidRDefault="000D7C8E" w:rsidP="000D7C8E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045770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>специалиста администрации</w:t>
      </w:r>
      <w:r w:rsidRPr="00045770">
        <w:rPr>
          <w:sz w:val="26"/>
          <w:szCs w:val="26"/>
        </w:rPr>
        <w:t xml:space="preserve"> Табулгинского сельсовета </w:t>
      </w:r>
      <w:r>
        <w:rPr>
          <w:sz w:val="26"/>
          <w:szCs w:val="26"/>
        </w:rPr>
        <w:t>– Малицкую Т.В.</w:t>
      </w:r>
    </w:p>
    <w:p w:rsidR="000D7C8E" w:rsidRDefault="000D7C8E" w:rsidP="000D7C8E">
      <w:pPr>
        <w:adjustRightInd w:val="0"/>
        <w:jc w:val="both"/>
        <w:rPr>
          <w:sz w:val="26"/>
          <w:szCs w:val="26"/>
        </w:rPr>
      </w:pPr>
    </w:p>
    <w:p w:rsidR="000D7C8E" w:rsidRDefault="000D7C8E" w:rsidP="000D7C8E">
      <w:pPr>
        <w:adjustRightInd w:val="0"/>
        <w:jc w:val="both"/>
        <w:rPr>
          <w:sz w:val="26"/>
          <w:szCs w:val="26"/>
        </w:rPr>
      </w:pPr>
    </w:p>
    <w:p w:rsidR="000D7C8E" w:rsidRPr="00045770" w:rsidRDefault="000D7C8E" w:rsidP="000D7C8E">
      <w:pPr>
        <w:adjustRightInd w:val="0"/>
        <w:jc w:val="both"/>
        <w:rPr>
          <w:sz w:val="26"/>
          <w:szCs w:val="26"/>
        </w:rPr>
      </w:pPr>
    </w:p>
    <w:p w:rsidR="000D7C8E" w:rsidRPr="00045770" w:rsidRDefault="000D7C8E" w:rsidP="000D7C8E">
      <w:pPr>
        <w:autoSpaceDE w:val="0"/>
        <w:autoSpaceDN w:val="0"/>
        <w:ind w:left="-851"/>
        <w:contextualSpacing/>
        <w:jc w:val="both"/>
        <w:rPr>
          <w:sz w:val="26"/>
          <w:szCs w:val="26"/>
        </w:rPr>
      </w:pPr>
    </w:p>
    <w:p w:rsidR="000D7C8E" w:rsidRPr="006519C2" w:rsidRDefault="000D7C8E" w:rsidP="000D7C8E">
      <w:pPr>
        <w:spacing w:after="200" w:line="276" w:lineRule="auto"/>
        <w:ind w:left="-851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D7C8E" w:rsidRPr="006519C2" w:rsidRDefault="000D7C8E" w:rsidP="000D7C8E">
      <w:pPr>
        <w:spacing w:after="200" w:line="276" w:lineRule="auto"/>
        <w:ind w:left="-851"/>
        <w:rPr>
          <w:sz w:val="26"/>
          <w:szCs w:val="26"/>
        </w:rPr>
      </w:pPr>
      <w:r w:rsidRPr="006519C2">
        <w:rPr>
          <w:sz w:val="26"/>
          <w:szCs w:val="26"/>
        </w:rPr>
        <w:t>Глава Табулгинского сельсовета                              </w:t>
      </w:r>
      <w:r>
        <w:rPr>
          <w:sz w:val="26"/>
          <w:szCs w:val="26"/>
        </w:rPr>
        <w:t xml:space="preserve">                </w:t>
      </w:r>
      <w:r w:rsidRPr="006519C2">
        <w:rPr>
          <w:sz w:val="26"/>
          <w:szCs w:val="26"/>
        </w:rPr>
        <w:t>                П.П.Тилипенко</w:t>
      </w:r>
    </w:p>
    <w:p w:rsidR="000D7C8E" w:rsidRDefault="000D7C8E" w:rsidP="000D7C8E">
      <w:pPr>
        <w:spacing w:after="200" w:line="276" w:lineRule="auto"/>
        <w:ind w:left="-709"/>
        <w:rPr>
          <w:rFonts w:ascii="Calibri" w:hAnsi="Calibri"/>
          <w:sz w:val="26"/>
          <w:szCs w:val="26"/>
        </w:rPr>
      </w:pPr>
      <w:r w:rsidRPr="006519C2">
        <w:rPr>
          <w:rFonts w:ascii="Calibri" w:hAnsi="Calibri"/>
          <w:sz w:val="26"/>
          <w:szCs w:val="26"/>
        </w:rPr>
        <w:t> </w:t>
      </w:r>
    </w:p>
    <w:p w:rsidR="000D7C8E" w:rsidRDefault="000D7C8E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0D7C8E" w:rsidRDefault="000D7C8E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0D7C8E" w:rsidRPr="006519C2" w:rsidRDefault="000D7C8E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7D4372" w:rsidRDefault="000D7C8E" w:rsidP="000D7C8E">
      <w:pPr>
        <w:spacing w:after="200" w:line="276" w:lineRule="auto"/>
        <w:ind w:left="-709" w:right="-284"/>
      </w:pPr>
      <w:r w:rsidRPr="006519C2">
        <w:t>Исп. Кузнецова Л.П.</w:t>
      </w:r>
      <w:r w:rsidRPr="006519C2">
        <w:br/>
        <w:t>93-766</w:t>
      </w:r>
    </w:p>
    <w:sectPr w:rsidR="007D4372" w:rsidSect="006519C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7EDB"/>
    <w:multiLevelType w:val="hybridMultilevel"/>
    <w:tmpl w:val="9956EC74"/>
    <w:lvl w:ilvl="0" w:tplc="53344D5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0"/>
    <w:rsid w:val="000D7C8E"/>
    <w:rsid w:val="00490330"/>
    <w:rsid w:val="007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31AF"/>
  <w15:chartTrackingRefBased/>
  <w15:docId w15:val="{FD9C9A41-BDEF-4F31-A23E-41218E1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2019-08-16T03:19:00Z</cp:lastPrinted>
  <dcterms:created xsi:type="dcterms:W3CDTF">2019-08-16T03:09:00Z</dcterms:created>
  <dcterms:modified xsi:type="dcterms:W3CDTF">2019-08-16T03:19:00Z</dcterms:modified>
</cp:coreProperties>
</file>